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3D5" w:rsidRDefault="00A573D5" w:rsidP="00F21F60">
      <w:pPr>
        <w:pStyle w:val="Heading1"/>
        <w:spacing w:before="59"/>
        <w:ind w:left="240" w:firstLine="0"/>
        <w:jc w:val="center"/>
        <w:rPr>
          <w:color w:val="FF0000"/>
          <w:spacing w:val="14"/>
          <w:sz w:val="72"/>
          <w:szCs w:val="72"/>
        </w:rPr>
      </w:pPr>
      <w:bookmarkStart w:id="0" w:name="_GoBack"/>
      <w:bookmarkEnd w:id="0"/>
    </w:p>
    <w:p w:rsidR="00A573D5" w:rsidRDefault="00A573D5" w:rsidP="00F21F60">
      <w:pPr>
        <w:pStyle w:val="Heading1"/>
        <w:spacing w:before="59"/>
        <w:ind w:left="240" w:firstLine="0"/>
        <w:jc w:val="center"/>
        <w:rPr>
          <w:color w:val="FF0000"/>
          <w:spacing w:val="14"/>
          <w:sz w:val="72"/>
          <w:szCs w:val="72"/>
        </w:rPr>
      </w:pPr>
    </w:p>
    <w:p w:rsidR="00A573D5" w:rsidRDefault="00A573D5" w:rsidP="00F21F60">
      <w:pPr>
        <w:pStyle w:val="Heading1"/>
        <w:spacing w:before="59"/>
        <w:ind w:left="240" w:firstLine="0"/>
        <w:jc w:val="center"/>
        <w:rPr>
          <w:color w:val="FF0000"/>
          <w:spacing w:val="14"/>
          <w:sz w:val="72"/>
          <w:szCs w:val="72"/>
        </w:rPr>
      </w:pPr>
    </w:p>
    <w:p w:rsidR="00F21F60" w:rsidRPr="00622C9C" w:rsidRDefault="002B1178" w:rsidP="00F21F60">
      <w:pPr>
        <w:pStyle w:val="Heading1"/>
        <w:spacing w:before="59"/>
        <w:ind w:left="240" w:firstLine="0"/>
        <w:jc w:val="center"/>
        <w:rPr>
          <w:color w:val="FF0000"/>
          <w:spacing w:val="14"/>
          <w:sz w:val="72"/>
          <w:szCs w:val="72"/>
        </w:rPr>
      </w:pPr>
      <w:r w:rsidRPr="00622C9C">
        <w:rPr>
          <w:color w:val="FF0000"/>
          <w:spacing w:val="14"/>
          <w:sz w:val="72"/>
          <w:szCs w:val="72"/>
        </w:rPr>
        <w:t>EVENT NAME</w:t>
      </w:r>
    </w:p>
    <w:p w:rsidR="00F21F60" w:rsidRDefault="00F21F60" w:rsidP="00F21F60">
      <w:pPr>
        <w:pStyle w:val="Heading1"/>
        <w:spacing w:before="59"/>
        <w:ind w:left="240" w:firstLine="0"/>
        <w:jc w:val="center"/>
        <w:rPr>
          <w:color w:val="001F5F"/>
          <w:spacing w:val="14"/>
          <w:sz w:val="72"/>
          <w:szCs w:val="72"/>
        </w:rPr>
      </w:pPr>
    </w:p>
    <w:p w:rsidR="00F21F60" w:rsidRDefault="00F21F60" w:rsidP="00F21F60">
      <w:pPr>
        <w:pStyle w:val="Heading1"/>
        <w:spacing w:before="59"/>
        <w:ind w:left="240" w:firstLine="0"/>
        <w:jc w:val="center"/>
        <w:rPr>
          <w:color w:val="001F5F"/>
          <w:spacing w:val="14"/>
          <w:sz w:val="72"/>
          <w:szCs w:val="72"/>
        </w:rPr>
      </w:pPr>
    </w:p>
    <w:p w:rsidR="00F21F60" w:rsidRDefault="00F21F60" w:rsidP="00F21F60">
      <w:pPr>
        <w:pStyle w:val="Heading1"/>
        <w:spacing w:before="59"/>
        <w:ind w:left="240" w:firstLine="0"/>
        <w:jc w:val="center"/>
        <w:rPr>
          <w:color w:val="001F5F"/>
          <w:spacing w:val="14"/>
          <w:sz w:val="72"/>
          <w:szCs w:val="72"/>
        </w:rPr>
      </w:pPr>
    </w:p>
    <w:p w:rsidR="00271252" w:rsidRDefault="00F21F60" w:rsidP="00F21F60">
      <w:pPr>
        <w:pStyle w:val="Heading1"/>
        <w:spacing w:before="59"/>
        <w:ind w:left="240" w:firstLine="0"/>
        <w:jc w:val="center"/>
        <w:rPr>
          <w:color w:val="001F5F"/>
          <w:spacing w:val="14"/>
          <w:sz w:val="52"/>
          <w:szCs w:val="52"/>
        </w:rPr>
      </w:pPr>
      <w:r>
        <w:rPr>
          <w:color w:val="001F5F"/>
          <w:spacing w:val="14"/>
          <w:sz w:val="52"/>
          <w:szCs w:val="52"/>
        </w:rPr>
        <w:t>EVENT MANAGEMENT PLAN</w:t>
      </w:r>
    </w:p>
    <w:p w:rsidR="00271252" w:rsidRDefault="00271252" w:rsidP="00F21F60">
      <w:pPr>
        <w:pStyle w:val="Heading1"/>
        <w:spacing w:before="59"/>
        <w:ind w:left="240" w:firstLine="0"/>
        <w:jc w:val="center"/>
        <w:rPr>
          <w:color w:val="001F5F"/>
          <w:spacing w:val="14"/>
          <w:sz w:val="72"/>
          <w:szCs w:val="72"/>
        </w:rPr>
      </w:pPr>
      <w:r w:rsidRPr="00271252">
        <w:rPr>
          <w:color w:val="FF0000"/>
          <w:spacing w:val="14"/>
          <w:sz w:val="52"/>
          <w:szCs w:val="52"/>
        </w:rPr>
        <w:t>TEMPLATE</w:t>
      </w:r>
    </w:p>
    <w:p w:rsidR="00271252" w:rsidRDefault="00271252" w:rsidP="00F21F60">
      <w:pPr>
        <w:pStyle w:val="Heading1"/>
        <w:spacing w:before="59"/>
        <w:ind w:left="240" w:firstLine="0"/>
        <w:jc w:val="center"/>
        <w:rPr>
          <w:color w:val="001F5F"/>
          <w:spacing w:val="14"/>
          <w:sz w:val="72"/>
          <w:szCs w:val="72"/>
        </w:rPr>
      </w:pPr>
    </w:p>
    <w:p w:rsidR="00A573D5" w:rsidRDefault="00A573D5" w:rsidP="00F21F60">
      <w:pPr>
        <w:pStyle w:val="Heading1"/>
        <w:spacing w:before="59"/>
        <w:ind w:left="240" w:firstLine="0"/>
        <w:jc w:val="center"/>
        <w:rPr>
          <w:b w:val="0"/>
          <w:color w:val="FF0000"/>
          <w:sz w:val="22"/>
          <w:szCs w:val="22"/>
        </w:rPr>
      </w:pPr>
    </w:p>
    <w:p w:rsidR="00A573D5" w:rsidRDefault="00A573D5" w:rsidP="00F21F60">
      <w:pPr>
        <w:pStyle w:val="Heading1"/>
        <w:spacing w:before="59"/>
        <w:ind w:left="240" w:firstLine="0"/>
        <w:jc w:val="center"/>
        <w:rPr>
          <w:b w:val="0"/>
          <w:color w:val="FF0000"/>
          <w:sz w:val="22"/>
          <w:szCs w:val="22"/>
        </w:rPr>
      </w:pPr>
    </w:p>
    <w:p w:rsidR="00A573D5" w:rsidRDefault="00A573D5" w:rsidP="00F21F60">
      <w:pPr>
        <w:pStyle w:val="Heading1"/>
        <w:spacing w:before="59"/>
        <w:ind w:left="240" w:firstLine="0"/>
        <w:jc w:val="center"/>
        <w:rPr>
          <w:b w:val="0"/>
          <w:color w:val="FF0000"/>
          <w:sz w:val="22"/>
          <w:szCs w:val="22"/>
        </w:rPr>
      </w:pPr>
    </w:p>
    <w:p w:rsidR="00A573D5" w:rsidRDefault="00A573D5" w:rsidP="00F21F60">
      <w:pPr>
        <w:pStyle w:val="Heading1"/>
        <w:spacing w:before="59"/>
        <w:ind w:left="240" w:firstLine="0"/>
        <w:jc w:val="center"/>
        <w:rPr>
          <w:b w:val="0"/>
          <w:color w:val="FF0000"/>
          <w:sz w:val="22"/>
          <w:szCs w:val="22"/>
        </w:rPr>
      </w:pPr>
    </w:p>
    <w:p w:rsidR="00A573D5" w:rsidRDefault="00A573D5" w:rsidP="00F21F60">
      <w:pPr>
        <w:pStyle w:val="Heading1"/>
        <w:spacing w:before="59"/>
        <w:ind w:left="240" w:firstLine="0"/>
        <w:jc w:val="center"/>
        <w:rPr>
          <w:b w:val="0"/>
          <w:color w:val="FF0000"/>
          <w:sz w:val="22"/>
          <w:szCs w:val="22"/>
        </w:rPr>
      </w:pPr>
    </w:p>
    <w:p w:rsidR="007309B5" w:rsidRDefault="007309B5" w:rsidP="007309B5">
      <w:pPr>
        <w:pStyle w:val="Heading1"/>
        <w:spacing w:before="59"/>
        <w:ind w:left="240" w:firstLine="0"/>
        <w:jc w:val="center"/>
        <w:rPr>
          <w:b w:val="0"/>
          <w:color w:val="FF0000"/>
          <w:sz w:val="22"/>
          <w:szCs w:val="22"/>
        </w:rPr>
      </w:pPr>
      <w:r w:rsidRPr="00622C9C">
        <w:rPr>
          <w:b w:val="0"/>
          <w:color w:val="FF0000"/>
          <w:sz w:val="22"/>
          <w:szCs w:val="22"/>
        </w:rPr>
        <w:t xml:space="preserve">The Event Organiser must read this document thoroughly and edit to suit </w:t>
      </w:r>
      <w:r>
        <w:rPr>
          <w:b w:val="0"/>
          <w:color w:val="FF0000"/>
          <w:sz w:val="22"/>
          <w:szCs w:val="22"/>
        </w:rPr>
        <w:t>their</w:t>
      </w:r>
      <w:r w:rsidRPr="00622C9C">
        <w:rPr>
          <w:b w:val="0"/>
          <w:color w:val="FF0000"/>
          <w:sz w:val="22"/>
          <w:szCs w:val="22"/>
        </w:rPr>
        <w:t xml:space="preserve"> event.</w:t>
      </w:r>
    </w:p>
    <w:p w:rsidR="007309B5" w:rsidRDefault="007309B5" w:rsidP="007309B5">
      <w:pPr>
        <w:pStyle w:val="Heading1"/>
        <w:spacing w:before="59"/>
        <w:ind w:left="240" w:firstLine="0"/>
        <w:jc w:val="center"/>
        <w:rPr>
          <w:color w:val="FF0000"/>
          <w:sz w:val="22"/>
          <w:szCs w:val="22"/>
          <w:u w:val="single"/>
        </w:rPr>
      </w:pPr>
      <w:r w:rsidRPr="00A573D5">
        <w:rPr>
          <w:color w:val="FF0000"/>
          <w:sz w:val="22"/>
          <w:szCs w:val="22"/>
          <w:u w:val="single"/>
        </w:rPr>
        <w:t>Items in red must be edited or removed.</w:t>
      </w:r>
    </w:p>
    <w:p w:rsidR="007309B5" w:rsidRDefault="007309B5" w:rsidP="007309B5">
      <w:pPr>
        <w:pStyle w:val="Heading1"/>
        <w:spacing w:before="59"/>
        <w:ind w:left="240" w:firstLine="0"/>
        <w:jc w:val="center"/>
        <w:rPr>
          <w:b w:val="0"/>
          <w:color w:val="FF0000"/>
          <w:sz w:val="22"/>
          <w:szCs w:val="22"/>
        </w:rPr>
      </w:pPr>
    </w:p>
    <w:p w:rsidR="00A573D5" w:rsidRDefault="00271252" w:rsidP="00A573D5">
      <w:pPr>
        <w:pStyle w:val="Heading1"/>
        <w:spacing w:before="59"/>
        <w:ind w:left="240" w:firstLine="0"/>
        <w:jc w:val="center"/>
        <w:rPr>
          <w:b w:val="0"/>
          <w:color w:val="FF0000"/>
          <w:sz w:val="22"/>
          <w:szCs w:val="22"/>
        </w:rPr>
      </w:pPr>
      <w:r w:rsidRPr="00622C9C">
        <w:rPr>
          <w:b w:val="0"/>
          <w:color w:val="FF0000"/>
          <w:sz w:val="22"/>
          <w:szCs w:val="22"/>
        </w:rPr>
        <w:t>This template is designed to assist</w:t>
      </w:r>
      <w:r w:rsidR="001631C1">
        <w:rPr>
          <w:b w:val="0"/>
          <w:color w:val="FF0000"/>
          <w:sz w:val="22"/>
          <w:szCs w:val="22"/>
        </w:rPr>
        <w:t xml:space="preserve"> you - the</w:t>
      </w:r>
      <w:r w:rsidRPr="00622C9C">
        <w:rPr>
          <w:b w:val="0"/>
          <w:color w:val="FF0000"/>
          <w:sz w:val="22"/>
          <w:szCs w:val="22"/>
        </w:rPr>
        <w:t xml:space="preserve"> Event Organiser</w:t>
      </w:r>
      <w:r w:rsidR="001631C1">
        <w:rPr>
          <w:b w:val="0"/>
          <w:color w:val="FF0000"/>
          <w:sz w:val="22"/>
          <w:szCs w:val="22"/>
        </w:rPr>
        <w:t xml:space="preserve"> -</w:t>
      </w:r>
      <w:r w:rsidRPr="00622C9C">
        <w:rPr>
          <w:b w:val="0"/>
          <w:color w:val="FF0000"/>
          <w:sz w:val="22"/>
          <w:szCs w:val="22"/>
        </w:rPr>
        <w:t xml:space="preserve"> in meeting Department of Health and Shire of Esperance requirements for </w:t>
      </w:r>
      <w:r w:rsidR="00124F06">
        <w:rPr>
          <w:b w:val="0"/>
          <w:color w:val="FF0000"/>
          <w:sz w:val="22"/>
          <w:szCs w:val="22"/>
        </w:rPr>
        <w:t>event</w:t>
      </w:r>
      <w:r w:rsidR="00025D78">
        <w:rPr>
          <w:b w:val="0"/>
          <w:color w:val="FF0000"/>
          <w:sz w:val="22"/>
          <w:szCs w:val="22"/>
        </w:rPr>
        <w:t>s</w:t>
      </w:r>
      <w:r w:rsidRPr="00622C9C">
        <w:rPr>
          <w:b w:val="0"/>
          <w:color w:val="FF0000"/>
          <w:sz w:val="22"/>
          <w:szCs w:val="22"/>
        </w:rPr>
        <w:t>.</w:t>
      </w:r>
    </w:p>
    <w:p w:rsidR="00A573D5" w:rsidRDefault="00271252" w:rsidP="00A573D5">
      <w:pPr>
        <w:pStyle w:val="Heading1"/>
        <w:spacing w:before="59"/>
        <w:ind w:left="240" w:firstLine="0"/>
        <w:jc w:val="center"/>
        <w:rPr>
          <w:b w:val="0"/>
          <w:color w:val="FF0000"/>
          <w:sz w:val="22"/>
          <w:szCs w:val="22"/>
        </w:rPr>
      </w:pPr>
      <w:r w:rsidRPr="00622C9C">
        <w:rPr>
          <w:b w:val="0"/>
          <w:color w:val="FF0000"/>
          <w:sz w:val="22"/>
          <w:szCs w:val="22"/>
        </w:rPr>
        <w:t xml:space="preserve">This document </w:t>
      </w:r>
      <w:r w:rsidR="00622C9C" w:rsidRPr="00622C9C">
        <w:rPr>
          <w:b w:val="0"/>
          <w:color w:val="FF0000"/>
          <w:sz w:val="22"/>
          <w:szCs w:val="22"/>
        </w:rPr>
        <w:t>encompasses waste management, noise management</w:t>
      </w:r>
      <w:r w:rsidR="007811D7">
        <w:rPr>
          <w:b w:val="0"/>
          <w:color w:val="FF0000"/>
          <w:sz w:val="22"/>
          <w:szCs w:val="22"/>
        </w:rPr>
        <w:t xml:space="preserve"> and</w:t>
      </w:r>
      <w:r w:rsidR="00622C9C" w:rsidRPr="00622C9C">
        <w:rPr>
          <w:b w:val="0"/>
          <w:color w:val="FF0000"/>
          <w:sz w:val="22"/>
          <w:szCs w:val="22"/>
        </w:rPr>
        <w:t xml:space="preserve"> emergency management.</w:t>
      </w:r>
    </w:p>
    <w:p w:rsidR="00840BCF" w:rsidRDefault="00840BCF" w:rsidP="00A573D5">
      <w:pPr>
        <w:pStyle w:val="Heading1"/>
        <w:spacing w:before="59"/>
        <w:ind w:left="240" w:firstLine="0"/>
        <w:jc w:val="center"/>
      </w:pPr>
      <w:r w:rsidRPr="00F21F60">
        <w:rPr>
          <w:color w:val="001F5F"/>
          <w:spacing w:val="14"/>
          <w:sz w:val="72"/>
          <w:szCs w:val="72"/>
        </w:rPr>
        <w:br w:type="column"/>
      </w:r>
      <w:r>
        <w:rPr>
          <w:color w:val="001F5F"/>
          <w:spacing w:val="14"/>
        </w:rPr>
        <w:lastRenderedPageBreak/>
        <w:t>Table</w:t>
      </w:r>
      <w:r>
        <w:rPr>
          <w:color w:val="001F5F"/>
          <w:spacing w:val="46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44"/>
        </w:rPr>
        <w:t xml:space="preserve"> </w:t>
      </w:r>
      <w:r>
        <w:rPr>
          <w:color w:val="001F5F"/>
          <w:spacing w:val="17"/>
        </w:rPr>
        <w:t>Contents</w:t>
      </w:r>
    </w:p>
    <w:sdt>
      <w:sdtPr>
        <w:id w:val="-2098312110"/>
        <w:docPartObj>
          <w:docPartGallery w:val="Table of Contents"/>
          <w:docPartUnique/>
        </w:docPartObj>
      </w:sdtPr>
      <w:sdtEndPr/>
      <w:sdtContent>
        <w:p w:rsidR="00840BCF" w:rsidRDefault="00977A8E" w:rsidP="00840BCF">
          <w:pPr>
            <w:pStyle w:val="TOC1"/>
            <w:numPr>
              <w:ilvl w:val="0"/>
              <w:numId w:val="3"/>
            </w:numPr>
            <w:tabs>
              <w:tab w:val="left" w:pos="524"/>
              <w:tab w:val="right" w:leader="dot" w:pos="9259"/>
            </w:tabs>
            <w:spacing w:before="239"/>
          </w:pPr>
          <w:hyperlink w:anchor="_bookmark0" w:history="1">
            <w:r w:rsidR="00840BCF">
              <w:t>Introduction</w:t>
            </w:r>
            <w:r w:rsidR="00840BCF">
              <w:tab/>
              <w:t>3</w:t>
            </w:r>
          </w:hyperlink>
        </w:p>
        <w:p w:rsidR="00840BCF" w:rsidRDefault="00977A8E" w:rsidP="00840BCF">
          <w:pPr>
            <w:pStyle w:val="TOC1"/>
            <w:numPr>
              <w:ilvl w:val="0"/>
              <w:numId w:val="3"/>
            </w:numPr>
            <w:tabs>
              <w:tab w:val="left" w:pos="524"/>
              <w:tab w:val="right" w:leader="dot" w:pos="9259"/>
            </w:tabs>
            <w:spacing w:before="100"/>
          </w:pPr>
          <w:hyperlink w:anchor="_bookmark1" w:history="1">
            <w:r w:rsidR="00840BCF">
              <w:t>Background</w:t>
            </w:r>
            <w:r w:rsidR="00840BCF">
              <w:rPr>
                <w:spacing w:val="-1"/>
              </w:rPr>
              <w:t xml:space="preserve"> </w:t>
            </w:r>
            <w:r w:rsidR="00840BCF">
              <w:t>&amp; Context</w:t>
            </w:r>
            <w:r w:rsidR="00840BCF">
              <w:tab/>
              <w:t>3</w:t>
            </w:r>
          </w:hyperlink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spacing w:before="102"/>
            <w:ind w:hanging="570"/>
          </w:pPr>
          <w:hyperlink w:anchor="_bookmark2" w:history="1">
            <w:r w:rsidR="00840BCF">
              <w:t>Event</w:t>
            </w:r>
            <w:r w:rsidR="00840BCF">
              <w:rPr>
                <w:spacing w:val="1"/>
              </w:rPr>
              <w:t xml:space="preserve"> </w:t>
            </w:r>
            <w:r w:rsidR="00840BCF">
              <w:t>Details</w:t>
            </w:r>
            <w:r w:rsidR="00840BCF">
              <w:tab/>
              <w:t>3</w:t>
            </w:r>
          </w:hyperlink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ind w:hanging="570"/>
          </w:pPr>
          <w:hyperlink w:anchor="_bookmark3" w:history="1">
            <w:r w:rsidR="00840BCF">
              <w:t>Strategic</w:t>
            </w:r>
            <w:r w:rsidR="00840BCF">
              <w:rPr>
                <w:spacing w:val="-3"/>
              </w:rPr>
              <w:t xml:space="preserve"> </w:t>
            </w:r>
            <w:r w:rsidR="00840BCF">
              <w:t>Context</w:t>
            </w:r>
            <w:r w:rsidR="00840BCF">
              <w:tab/>
            </w:r>
          </w:hyperlink>
          <w:r w:rsidR="003979D4">
            <w:t>4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ind w:hanging="570"/>
          </w:pPr>
          <w:hyperlink w:anchor="_bookmark4" w:history="1">
            <w:r w:rsidR="00840BCF">
              <w:t>Organisational</w:t>
            </w:r>
            <w:r w:rsidR="00840BCF">
              <w:rPr>
                <w:spacing w:val="-2"/>
              </w:rPr>
              <w:t xml:space="preserve"> </w:t>
            </w:r>
            <w:r w:rsidR="00840BCF">
              <w:t>Context</w:t>
            </w:r>
            <w:r w:rsidR="00840BCF">
              <w:tab/>
            </w:r>
          </w:hyperlink>
          <w:r w:rsidR="003979D4">
            <w:t>4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ind w:hanging="570"/>
          </w:pPr>
          <w:hyperlink w:anchor="_bookmark5" w:history="1">
            <w:r w:rsidR="00840BCF">
              <w:t>Risk</w:t>
            </w:r>
            <w:r w:rsidR="00840BCF">
              <w:rPr>
                <w:spacing w:val="2"/>
              </w:rPr>
              <w:t xml:space="preserve"> </w:t>
            </w:r>
            <w:r w:rsidR="00840BCF">
              <w:t>Management</w:t>
            </w:r>
            <w:r w:rsidR="00840BCF">
              <w:rPr>
                <w:spacing w:val="-1"/>
              </w:rPr>
              <w:t xml:space="preserve"> </w:t>
            </w:r>
            <w:r w:rsidR="00840BCF">
              <w:t>Context</w:t>
            </w:r>
            <w:r w:rsidR="00840BCF">
              <w:tab/>
            </w:r>
          </w:hyperlink>
          <w:r w:rsidR="003979D4">
            <w:t>5</w:t>
          </w:r>
        </w:p>
        <w:p w:rsidR="00840BCF" w:rsidRDefault="00977A8E" w:rsidP="00840BCF">
          <w:pPr>
            <w:pStyle w:val="TOC1"/>
            <w:numPr>
              <w:ilvl w:val="0"/>
              <w:numId w:val="3"/>
            </w:numPr>
            <w:tabs>
              <w:tab w:val="left" w:pos="524"/>
              <w:tab w:val="right" w:leader="dot" w:pos="9259"/>
            </w:tabs>
            <w:spacing w:before="97"/>
          </w:pPr>
          <w:hyperlink w:anchor="_bookmark6" w:history="1">
            <w:r w:rsidR="00840BCF">
              <w:t>Roles</w:t>
            </w:r>
            <w:r w:rsidR="00840BCF">
              <w:rPr>
                <w:spacing w:val="-1"/>
              </w:rPr>
              <w:t xml:space="preserve"> </w:t>
            </w:r>
            <w:r w:rsidR="00840BCF">
              <w:t>&amp; Responsibilities</w:t>
            </w:r>
            <w:r w:rsidR="00840BCF">
              <w:tab/>
              <w:t>5</w:t>
            </w:r>
          </w:hyperlink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spacing w:before="102"/>
            <w:ind w:hanging="570"/>
          </w:pPr>
          <w:hyperlink w:anchor="_bookmark7" w:history="1">
            <w:r w:rsidR="00840BCF">
              <w:t>Shire</w:t>
            </w:r>
            <w:r w:rsidR="00840BCF">
              <w:rPr>
                <w:spacing w:val="-1"/>
              </w:rPr>
              <w:t xml:space="preserve"> </w:t>
            </w:r>
            <w:r w:rsidR="00840BCF">
              <w:t>of</w:t>
            </w:r>
            <w:r w:rsidR="00840BCF">
              <w:rPr>
                <w:spacing w:val="2"/>
              </w:rPr>
              <w:t xml:space="preserve"> </w:t>
            </w:r>
            <w:r w:rsidR="00840BCF">
              <w:t>Esperance</w:t>
            </w:r>
            <w:r w:rsidR="00840BCF">
              <w:tab/>
              <w:t>5</w:t>
            </w:r>
          </w:hyperlink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spacing w:before="103"/>
            <w:ind w:hanging="570"/>
          </w:pPr>
          <w:hyperlink w:anchor="_bookmark8" w:history="1">
            <w:r w:rsidR="00840BCF">
              <w:t>Event</w:t>
            </w:r>
            <w:r w:rsidR="00840BCF">
              <w:rPr>
                <w:spacing w:val="1"/>
              </w:rPr>
              <w:t xml:space="preserve"> </w:t>
            </w:r>
            <w:r w:rsidR="00840BCF">
              <w:t>Controller</w:t>
            </w:r>
            <w:r w:rsidR="00840BCF">
              <w:tab/>
              <w:t>6</w:t>
            </w:r>
          </w:hyperlink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spacing w:before="99"/>
            <w:ind w:hanging="570"/>
          </w:pPr>
          <w:hyperlink w:anchor="_bookmark9" w:history="1">
            <w:r w:rsidR="00840BCF">
              <w:t>Coordinating</w:t>
            </w:r>
            <w:r w:rsidR="00840BCF">
              <w:rPr>
                <w:spacing w:val="-1"/>
              </w:rPr>
              <w:t xml:space="preserve"> </w:t>
            </w:r>
            <w:r w:rsidR="00840BCF">
              <w:t>Group</w:t>
            </w:r>
            <w:r w:rsidR="00840BCF">
              <w:tab/>
              <w:t>6</w:t>
            </w:r>
          </w:hyperlink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spacing w:before="101"/>
            <w:ind w:hanging="570"/>
          </w:pPr>
          <w:hyperlink w:anchor="_bookmark10" w:history="1">
            <w:r w:rsidR="00840BCF">
              <w:t>Volunteers</w:t>
            </w:r>
            <w:r w:rsidR="00840BCF">
              <w:tab/>
              <w:t>6</w:t>
            </w:r>
          </w:hyperlink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ind w:hanging="570"/>
          </w:pPr>
          <w:hyperlink w:anchor="_bookmark11" w:history="1">
            <w:r w:rsidR="00840BCF">
              <w:t>Shire</w:t>
            </w:r>
            <w:r w:rsidR="00840BCF">
              <w:rPr>
                <w:spacing w:val="-1"/>
              </w:rPr>
              <w:t xml:space="preserve"> </w:t>
            </w:r>
            <w:r w:rsidR="00840BCF">
              <w:t>of</w:t>
            </w:r>
            <w:r w:rsidR="00840BCF">
              <w:rPr>
                <w:spacing w:val="2"/>
              </w:rPr>
              <w:t xml:space="preserve"> </w:t>
            </w:r>
            <w:r w:rsidR="00840BCF">
              <w:t>Esperance</w:t>
            </w:r>
            <w:r w:rsidR="00840BCF">
              <w:rPr>
                <w:spacing w:val="-2"/>
              </w:rPr>
              <w:t xml:space="preserve"> </w:t>
            </w:r>
            <w:r w:rsidR="00840BCF">
              <w:t>Staff</w:t>
            </w:r>
            <w:r w:rsidR="00840BCF">
              <w:tab/>
              <w:t>6</w:t>
            </w:r>
          </w:hyperlink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spacing w:before="99"/>
            <w:ind w:hanging="570"/>
          </w:pPr>
          <w:hyperlink w:anchor="_bookmark12" w:history="1">
            <w:r w:rsidR="00840BCF">
              <w:t>Esperance</w:t>
            </w:r>
            <w:r w:rsidR="00840BCF">
              <w:rPr>
                <w:spacing w:val="-1"/>
              </w:rPr>
              <w:t xml:space="preserve"> </w:t>
            </w:r>
            <w:r w:rsidR="00840BCF">
              <w:t>Police Service</w:t>
            </w:r>
            <w:r w:rsidR="00840BCF">
              <w:tab/>
              <w:t>6</w:t>
            </w:r>
          </w:hyperlink>
        </w:p>
        <w:p w:rsidR="003979D4" w:rsidRDefault="003979D4" w:rsidP="003979D4">
          <w:pPr>
            <w:pStyle w:val="TOC2"/>
            <w:tabs>
              <w:tab w:val="left" w:pos="1092"/>
              <w:tab w:val="left" w:pos="1093"/>
              <w:tab w:val="right" w:leader="dot" w:pos="9259"/>
            </w:tabs>
            <w:spacing w:before="99"/>
            <w:ind w:left="522" w:firstLine="0"/>
          </w:pPr>
          <w:r>
            <w:t>Event Poster</w:t>
          </w:r>
          <w:r>
            <w:tab/>
            <w:t>7</w:t>
          </w:r>
        </w:p>
        <w:p w:rsidR="00840BCF" w:rsidRDefault="00977A8E" w:rsidP="00840BCF">
          <w:pPr>
            <w:pStyle w:val="TOC1"/>
            <w:numPr>
              <w:ilvl w:val="0"/>
              <w:numId w:val="3"/>
            </w:numPr>
            <w:tabs>
              <w:tab w:val="left" w:pos="524"/>
              <w:tab w:val="right" w:leader="dot" w:pos="9259"/>
            </w:tabs>
          </w:pPr>
          <w:hyperlink w:anchor="_bookmark13" w:history="1">
            <w:r w:rsidR="00840BCF">
              <w:t>Scope of</w:t>
            </w:r>
            <w:r w:rsidR="00840BCF">
              <w:rPr>
                <w:spacing w:val="-2"/>
              </w:rPr>
              <w:t xml:space="preserve"> </w:t>
            </w:r>
            <w:r w:rsidR="00840BCF">
              <w:t>the Report</w:t>
            </w:r>
            <w:r w:rsidR="00840BCF">
              <w:tab/>
            </w:r>
          </w:hyperlink>
          <w:r w:rsidR="003979D4">
            <w:t>8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spacing w:before="102"/>
            <w:ind w:hanging="570"/>
          </w:pPr>
          <w:hyperlink w:anchor="_bookmark14" w:history="1">
            <w:r w:rsidR="00840BCF">
              <w:t>Risk</w:t>
            </w:r>
            <w:r w:rsidR="00840BCF">
              <w:rPr>
                <w:spacing w:val="2"/>
              </w:rPr>
              <w:t xml:space="preserve"> </w:t>
            </w:r>
            <w:r w:rsidR="00840BCF">
              <w:t>Review</w:t>
            </w:r>
            <w:r w:rsidR="00840BCF">
              <w:tab/>
            </w:r>
          </w:hyperlink>
          <w:r w:rsidR="003979D4">
            <w:t>8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ind w:hanging="570"/>
          </w:pPr>
          <w:hyperlink w:anchor="_bookmark15" w:history="1">
            <w:r w:rsidR="00840BCF">
              <w:t>Table</w:t>
            </w:r>
            <w:r w:rsidR="00840BCF">
              <w:rPr>
                <w:spacing w:val="-1"/>
              </w:rPr>
              <w:t xml:space="preserve"> </w:t>
            </w:r>
            <w:r w:rsidR="00840BCF">
              <w:t>1</w:t>
            </w:r>
            <w:r w:rsidR="00840BCF">
              <w:rPr>
                <w:spacing w:val="-1"/>
              </w:rPr>
              <w:t xml:space="preserve"> </w:t>
            </w:r>
            <w:r w:rsidR="00840BCF">
              <w:t>-</w:t>
            </w:r>
            <w:r w:rsidR="00840BCF">
              <w:rPr>
                <w:spacing w:val="-1"/>
              </w:rPr>
              <w:t xml:space="preserve"> </w:t>
            </w:r>
            <w:r w:rsidR="00840BCF">
              <w:t>Measures</w:t>
            </w:r>
            <w:r w:rsidR="00840BCF">
              <w:rPr>
                <w:spacing w:val="1"/>
              </w:rPr>
              <w:t xml:space="preserve"> </w:t>
            </w:r>
            <w:r w:rsidR="00840BCF">
              <w:t>of</w:t>
            </w:r>
            <w:r w:rsidR="00840BCF">
              <w:rPr>
                <w:spacing w:val="2"/>
              </w:rPr>
              <w:t xml:space="preserve"> </w:t>
            </w:r>
            <w:r w:rsidR="00840BCF">
              <w:t>Consequence</w:t>
            </w:r>
            <w:r w:rsidR="00840BCF">
              <w:tab/>
            </w:r>
          </w:hyperlink>
          <w:r w:rsidR="003979D4">
            <w:t>9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ind w:hanging="570"/>
          </w:pPr>
          <w:hyperlink w:anchor="_bookmark16" w:history="1">
            <w:r w:rsidR="00840BCF">
              <w:t>Table</w:t>
            </w:r>
            <w:r w:rsidR="00840BCF">
              <w:rPr>
                <w:spacing w:val="-1"/>
              </w:rPr>
              <w:t xml:space="preserve"> </w:t>
            </w:r>
            <w:r w:rsidR="00840BCF">
              <w:t>2</w:t>
            </w:r>
            <w:r w:rsidR="00840BCF">
              <w:rPr>
                <w:spacing w:val="-1"/>
              </w:rPr>
              <w:t xml:space="preserve"> </w:t>
            </w:r>
            <w:r w:rsidR="00840BCF">
              <w:t>-</w:t>
            </w:r>
            <w:r w:rsidR="00840BCF">
              <w:rPr>
                <w:spacing w:val="-1"/>
              </w:rPr>
              <w:t xml:space="preserve"> </w:t>
            </w:r>
            <w:r w:rsidR="00840BCF">
              <w:t>Measures</w:t>
            </w:r>
            <w:r w:rsidR="00840BCF">
              <w:rPr>
                <w:spacing w:val="1"/>
              </w:rPr>
              <w:t xml:space="preserve"> </w:t>
            </w:r>
            <w:r w:rsidR="00840BCF">
              <w:t>of</w:t>
            </w:r>
            <w:r w:rsidR="00840BCF">
              <w:rPr>
                <w:spacing w:val="2"/>
              </w:rPr>
              <w:t xml:space="preserve"> </w:t>
            </w:r>
            <w:r w:rsidR="00840BCF">
              <w:t>Likelihood</w:t>
            </w:r>
            <w:r w:rsidR="00840BCF">
              <w:tab/>
            </w:r>
          </w:hyperlink>
          <w:r w:rsidR="003979D4">
            <w:t>10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ind w:hanging="570"/>
          </w:pPr>
          <w:hyperlink w:anchor="_bookmark17" w:history="1">
            <w:r w:rsidR="00840BCF">
              <w:t>Table</w:t>
            </w:r>
            <w:r w:rsidR="00840BCF">
              <w:rPr>
                <w:spacing w:val="-1"/>
              </w:rPr>
              <w:t xml:space="preserve"> </w:t>
            </w:r>
            <w:r w:rsidR="00840BCF">
              <w:t>3</w:t>
            </w:r>
            <w:r w:rsidR="00840BCF">
              <w:rPr>
                <w:spacing w:val="-1"/>
              </w:rPr>
              <w:t xml:space="preserve"> </w:t>
            </w:r>
            <w:r w:rsidR="00840BCF">
              <w:t>– Risk</w:t>
            </w:r>
            <w:r w:rsidR="00840BCF">
              <w:rPr>
                <w:spacing w:val="1"/>
              </w:rPr>
              <w:t xml:space="preserve"> </w:t>
            </w:r>
            <w:r w:rsidR="00840BCF">
              <w:t>Matrix</w:t>
            </w:r>
            <w:r w:rsidR="00840BCF">
              <w:tab/>
            </w:r>
          </w:hyperlink>
          <w:r w:rsidR="003979D4">
            <w:t>10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spacing w:before="99"/>
            <w:ind w:hanging="570"/>
          </w:pPr>
          <w:hyperlink w:anchor="_bookmark18" w:history="1">
            <w:r w:rsidR="00840BCF">
              <w:t>Treatment</w:t>
            </w:r>
            <w:r w:rsidR="00840BCF">
              <w:rPr>
                <w:spacing w:val="-2"/>
              </w:rPr>
              <w:t xml:space="preserve"> </w:t>
            </w:r>
            <w:r w:rsidR="00840BCF">
              <w:t>Options</w:t>
            </w:r>
            <w:r w:rsidR="00840BCF">
              <w:tab/>
            </w:r>
          </w:hyperlink>
          <w:r w:rsidR="003979D4">
            <w:t>10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9"/>
            </w:tabs>
            <w:ind w:hanging="570"/>
          </w:pPr>
          <w:hyperlink w:anchor="_bookmark19" w:history="1">
            <w:r w:rsidR="00840BCF">
              <w:t>Risk Treatments</w:t>
            </w:r>
            <w:r w:rsidR="00840BCF">
              <w:tab/>
            </w:r>
          </w:hyperlink>
          <w:r w:rsidR="003979D4">
            <w:t>10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8"/>
            </w:tabs>
            <w:ind w:hanging="570"/>
          </w:pPr>
          <w:hyperlink w:anchor="_bookmark20" w:history="1">
            <w:r w:rsidR="00840BCF">
              <w:t>Risk Implementation</w:t>
            </w:r>
            <w:r w:rsidR="00840BCF">
              <w:tab/>
              <w:t>1</w:t>
            </w:r>
          </w:hyperlink>
          <w:r w:rsidR="003979D4">
            <w:t>1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8"/>
            </w:tabs>
            <w:ind w:hanging="570"/>
          </w:pPr>
          <w:hyperlink w:anchor="_bookmark21" w:history="1">
            <w:r w:rsidR="00840BCF">
              <w:t>Table</w:t>
            </w:r>
            <w:r w:rsidR="00840BCF">
              <w:rPr>
                <w:spacing w:val="-1"/>
              </w:rPr>
              <w:t xml:space="preserve"> </w:t>
            </w:r>
            <w:r w:rsidR="00840BCF">
              <w:t>4</w:t>
            </w:r>
            <w:r w:rsidR="00840BCF">
              <w:rPr>
                <w:spacing w:val="-1"/>
              </w:rPr>
              <w:t xml:space="preserve"> </w:t>
            </w:r>
            <w:r w:rsidR="00840BCF">
              <w:t>-</w:t>
            </w:r>
            <w:r w:rsidR="00840BCF">
              <w:rPr>
                <w:spacing w:val="-1"/>
              </w:rPr>
              <w:t xml:space="preserve"> </w:t>
            </w:r>
            <w:r w:rsidR="00840BCF">
              <w:t>Assessment</w:t>
            </w:r>
            <w:r w:rsidR="00840BCF">
              <w:rPr>
                <w:spacing w:val="-1"/>
              </w:rPr>
              <w:t xml:space="preserve"> </w:t>
            </w:r>
            <w:r w:rsidR="00840BCF">
              <w:t>Criteria</w:t>
            </w:r>
            <w:r w:rsidR="00840BCF">
              <w:tab/>
              <w:t>1</w:t>
            </w:r>
          </w:hyperlink>
          <w:r w:rsidR="003979D4">
            <w:t>1</w:t>
          </w:r>
        </w:p>
        <w:p w:rsidR="00840BCF" w:rsidRDefault="00977A8E" w:rsidP="00840BCF">
          <w:pPr>
            <w:pStyle w:val="TOC2"/>
            <w:numPr>
              <w:ilvl w:val="1"/>
              <w:numId w:val="3"/>
            </w:numPr>
            <w:tabs>
              <w:tab w:val="left" w:pos="1092"/>
              <w:tab w:val="left" w:pos="1093"/>
              <w:tab w:val="right" w:leader="dot" w:pos="9258"/>
            </w:tabs>
            <w:spacing w:before="102"/>
            <w:ind w:hanging="570"/>
          </w:pPr>
          <w:hyperlink w:anchor="_bookmark22" w:history="1">
            <w:r w:rsidR="00840BCF">
              <w:t>Table</w:t>
            </w:r>
            <w:r w:rsidR="00840BCF">
              <w:rPr>
                <w:spacing w:val="-1"/>
              </w:rPr>
              <w:t xml:space="preserve"> </w:t>
            </w:r>
            <w:r w:rsidR="00840BCF">
              <w:t>5</w:t>
            </w:r>
            <w:r w:rsidR="00840BCF">
              <w:rPr>
                <w:spacing w:val="-1"/>
              </w:rPr>
              <w:t xml:space="preserve"> </w:t>
            </w:r>
            <w:r w:rsidR="00840BCF">
              <w:t>– Existing Controls</w:t>
            </w:r>
            <w:r w:rsidR="00840BCF">
              <w:rPr>
                <w:spacing w:val="1"/>
              </w:rPr>
              <w:t xml:space="preserve"> </w:t>
            </w:r>
            <w:r w:rsidR="00840BCF">
              <w:t>Ratings</w:t>
            </w:r>
            <w:r w:rsidR="00840BCF">
              <w:tab/>
              <w:t>1</w:t>
            </w:r>
          </w:hyperlink>
          <w:r w:rsidR="003979D4">
            <w:t>1</w:t>
          </w:r>
        </w:p>
        <w:p w:rsidR="00840BCF" w:rsidRDefault="00977A8E" w:rsidP="00840BCF">
          <w:pPr>
            <w:pStyle w:val="TOC1"/>
            <w:numPr>
              <w:ilvl w:val="0"/>
              <w:numId w:val="3"/>
            </w:numPr>
            <w:tabs>
              <w:tab w:val="left" w:pos="524"/>
              <w:tab w:val="right" w:leader="dot" w:pos="9258"/>
            </w:tabs>
          </w:pPr>
          <w:hyperlink w:anchor="_bookmark23" w:history="1">
            <w:r w:rsidR="00840BCF">
              <w:t>Risk</w:t>
            </w:r>
            <w:r w:rsidR="00840BCF">
              <w:rPr>
                <w:spacing w:val="-1"/>
              </w:rPr>
              <w:t xml:space="preserve"> </w:t>
            </w:r>
            <w:r w:rsidR="00840BCF">
              <w:t>Register</w:t>
            </w:r>
            <w:r w:rsidR="00840BCF">
              <w:tab/>
              <w:t>1</w:t>
            </w:r>
          </w:hyperlink>
          <w:r w:rsidR="003979D4">
            <w:t>2</w:t>
          </w:r>
        </w:p>
      </w:sdtContent>
    </w:sdt>
    <w:p w:rsidR="00840BCF" w:rsidRDefault="00840BCF" w:rsidP="00840BCF">
      <w:pPr>
        <w:sectPr w:rsidR="00840BCF" w:rsidSect="00094BEE">
          <w:footerReference w:type="default" r:id="rId8"/>
          <w:pgSz w:w="11910" w:h="16840"/>
          <w:pgMar w:top="1480" w:right="1220" w:bottom="1280" w:left="1200" w:header="0" w:footer="1093" w:gutter="0"/>
          <w:pgNumType w:start="1"/>
          <w:cols w:space="720"/>
        </w:sectPr>
      </w:pPr>
    </w:p>
    <w:p w:rsidR="00840BCF" w:rsidRDefault="00840BCF" w:rsidP="00840BCF">
      <w:pPr>
        <w:pStyle w:val="Heading1"/>
        <w:numPr>
          <w:ilvl w:val="0"/>
          <w:numId w:val="2"/>
        </w:numPr>
        <w:tabs>
          <w:tab w:val="left" w:pos="672"/>
          <w:tab w:val="left" w:pos="673"/>
        </w:tabs>
        <w:spacing w:before="75"/>
        <w:ind w:hanging="433"/>
        <w:jc w:val="left"/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5D14B" wp14:editId="442B19BD">
                <wp:simplePos x="0" y="0"/>
                <wp:positionH relativeFrom="page">
                  <wp:posOffset>896620</wp:posOffset>
                </wp:positionH>
                <wp:positionV relativeFrom="paragraph">
                  <wp:posOffset>8890</wp:posOffset>
                </wp:positionV>
                <wp:extent cx="5768975" cy="3175"/>
                <wp:effectExtent l="0" t="0" r="0" b="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317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45D56" id="Rectangle 8" o:spid="_x0000_s1026" style="position:absolute;margin-left:70.6pt;margin-top:.7pt;width:454.25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" fillcolor="#001f5f" stroked="f">
                <w10:wrap anchorx="page"/>
              </v:rect>
            </w:pict>
          </mc:Fallback>
        </mc:AlternateContent>
      </w:r>
      <w:bookmarkStart w:id="1" w:name="_bookmark0"/>
      <w:bookmarkEnd w:id="1"/>
      <w:r>
        <w:rPr>
          <w:color w:val="001F5F"/>
          <w:spacing w:val="17"/>
        </w:rPr>
        <w:t>Introduction</w:t>
      </w:r>
    </w:p>
    <w:p w:rsidR="00840BCF" w:rsidRDefault="00840BCF" w:rsidP="00840BCF">
      <w:pPr>
        <w:pStyle w:val="BodyText"/>
        <w:spacing w:before="11"/>
        <w:rPr>
          <w:b/>
          <w:sz w:val="20"/>
        </w:rPr>
      </w:pPr>
    </w:p>
    <w:p w:rsidR="00840BCF" w:rsidRDefault="00840BCF" w:rsidP="00840BCF">
      <w:pPr>
        <w:pStyle w:val="BodyText"/>
        <w:ind w:left="240" w:right="486"/>
      </w:pPr>
      <w:r>
        <w:t xml:space="preserve">This is an </w:t>
      </w:r>
      <w:r w:rsidR="00FC4074">
        <w:t>E</w:t>
      </w:r>
      <w:r>
        <w:t>vent</w:t>
      </w:r>
      <w:r w:rsidR="00FC4074">
        <w:t>, Waste</w:t>
      </w:r>
      <w:r>
        <w:t xml:space="preserve"> and </w:t>
      </w:r>
      <w:r w:rsidR="00FC4074">
        <w:t>R</w:t>
      </w:r>
      <w:r>
        <w:t xml:space="preserve">isk </w:t>
      </w:r>
      <w:r w:rsidR="00FC4074">
        <w:t>M</w:t>
      </w:r>
      <w:r>
        <w:t xml:space="preserve">anagement planning document produced by the </w:t>
      </w:r>
      <w:r w:rsidR="00415E11" w:rsidRPr="00622C9C">
        <w:rPr>
          <w:b/>
          <w:color w:val="FF0000"/>
        </w:rPr>
        <w:t>&lt;</w:t>
      </w:r>
      <w:r w:rsidR="005141E5" w:rsidRPr="00622C9C">
        <w:rPr>
          <w:b/>
          <w:color w:val="FF0000"/>
        </w:rPr>
        <w:t>Event Group/Club</w:t>
      </w:r>
      <w:r w:rsidR="00415E11" w:rsidRPr="00622C9C">
        <w:rPr>
          <w:b/>
          <w:color w:val="FF0000"/>
        </w:rPr>
        <w:t>&gt;</w:t>
      </w:r>
      <w:r w:rsidR="00415E11" w:rsidRPr="00622C9C">
        <w:rPr>
          <w:color w:val="FF0000"/>
        </w:rPr>
        <w:t xml:space="preserve"> </w:t>
      </w:r>
      <w:r>
        <w:t xml:space="preserve">for the </w:t>
      </w:r>
      <w:r w:rsidR="00415E11" w:rsidRPr="00622C9C">
        <w:rPr>
          <w:b/>
          <w:color w:val="FF0000"/>
        </w:rPr>
        <w:t>&lt;Event Name&gt;</w:t>
      </w:r>
      <w:r w:rsidRPr="00622C9C">
        <w:rPr>
          <w:color w:val="FF0000"/>
          <w:spacing w:val="-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being held</w:t>
      </w:r>
      <w:r>
        <w:rPr>
          <w:spacing w:val="-1"/>
        </w:rPr>
        <w:t xml:space="preserve"> </w:t>
      </w:r>
      <w:r>
        <w:t xml:space="preserve">on </w:t>
      </w:r>
      <w:r w:rsidR="005141E5" w:rsidRPr="00622C9C">
        <w:rPr>
          <w:b/>
          <w:color w:val="FF0000"/>
        </w:rPr>
        <w:t>&lt;Event Date&gt;</w:t>
      </w:r>
      <w:r w:rsidRPr="00622C9C">
        <w:rPr>
          <w:color w:val="FF0000"/>
        </w:rPr>
        <w:t>.</w:t>
      </w:r>
    </w:p>
    <w:p w:rsidR="00840BCF" w:rsidRDefault="00840BCF" w:rsidP="00840BCF">
      <w:pPr>
        <w:pStyle w:val="BodyText"/>
        <w:spacing w:before="10"/>
        <w:rPr>
          <w:sz w:val="20"/>
        </w:rPr>
      </w:pPr>
    </w:p>
    <w:p w:rsidR="005141E5" w:rsidRDefault="000574E8" w:rsidP="0030433E">
      <w:pPr>
        <w:pStyle w:val="BodyText"/>
        <w:ind w:left="240" w:right="401"/>
        <w:rPr>
          <w:b/>
        </w:rPr>
      </w:pPr>
      <w:r>
        <w:t xml:space="preserve">The </w:t>
      </w:r>
      <w:r w:rsidR="00415E11" w:rsidRPr="00622C9C">
        <w:rPr>
          <w:b/>
          <w:color w:val="FF0000"/>
        </w:rPr>
        <w:t>&lt;Event Name&gt;</w:t>
      </w:r>
      <w:r w:rsidRPr="00622C9C">
        <w:rPr>
          <w:color w:val="FF0000"/>
        </w:rPr>
        <w:t xml:space="preserve"> </w:t>
      </w:r>
      <w:r w:rsidR="00840BCF">
        <w:t xml:space="preserve">is a </w:t>
      </w:r>
      <w:r w:rsidR="0030433E" w:rsidRPr="00622C9C">
        <w:rPr>
          <w:b/>
          <w:color w:val="FF0000"/>
        </w:rPr>
        <w:t>&lt;</w:t>
      </w:r>
      <w:r w:rsidR="00682CAD" w:rsidRPr="00622C9C">
        <w:rPr>
          <w:b/>
          <w:color w:val="FF0000"/>
        </w:rPr>
        <w:t xml:space="preserve">Event description&gt; </w:t>
      </w:r>
    </w:p>
    <w:p w:rsidR="005141E5" w:rsidRDefault="005141E5" w:rsidP="0030433E">
      <w:pPr>
        <w:pStyle w:val="BodyText"/>
        <w:ind w:left="240" w:right="401"/>
      </w:pPr>
    </w:p>
    <w:p w:rsidR="00682CAD" w:rsidRPr="005141E5" w:rsidRDefault="00682CAD" w:rsidP="0030433E">
      <w:pPr>
        <w:pStyle w:val="BodyText"/>
        <w:ind w:left="240" w:right="401"/>
        <w:rPr>
          <w:i/>
        </w:rPr>
      </w:pPr>
      <w:r w:rsidRPr="005141E5">
        <w:rPr>
          <w:i/>
        </w:rPr>
        <w:t>e.g.</w:t>
      </w:r>
      <w:r w:rsidR="005141E5" w:rsidRPr="005141E5">
        <w:rPr>
          <w:i/>
        </w:rPr>
        <w:t xml:space="preserve"> </w:t>
      </w:r>
      <w:r w:rsidRPr="005141E5">
        <w:rPr>
          <w:i/>
        </w:rPr>
        <w:t xml:space="preserve">The New Year’s event is a free community event to celebrate New Year’s Eve. Presents an opportunity for locals and visitors to celebrate in the Shire of Esperance. </w:t>
      </w:r>
    </w:p>
    <w:p w:rsidR="0030433E" w:rsidRDefault="0030433E" w:rsidP="0030433E">
      <w:pPr>
        <w:pStyle w:val="BodyText"/>
        <w:ind w:left="240" w:right="401"/>
        <w:rPr>
          <w:sz w:val="20"/>
        </w:rPr>
      </w:pPr>
    </w:p>
    <w:p w:rsidR="00840BCF" w:rsidRDefault="005141E5" w:rsidP="00840BCF">
      <w:pPr>
        <w:pStyle w:val="BodyText"/>
        <w:ind w:left="240" w:right="364"/>
      </w:pPr>
      <w:r w:rsidRPr="00622C9C">
        <w:rPr>
          <w:b/>
          <w:color w:val="FF0000"/>
        </w:rPr>
        <w:t>&lt;Event Group/Club&gt;</w:t>
      </w:r>
      <w:r w:rsidRPr="00622C9C">
        <w:rPr>
          <w:color w:val="FF0000"/>
        </w:rPr>
        <w:t xml:space="preserve"> </w:t>
      </w:r>
      <w:r w:rsidR="00840BCF">
        <w:t>is committed to the management of risk to enhance the event</w:t>
      </w:r>
      <w:r w:rsidR="00840BCF">
        <w:rPr>
          <w:spacing w:val="1"/>
        </w:rPr>
        <w:t xml:space="preserve"> </w:t>
      </w:r>
      <w:r w:rsidR="00840BCF">
        <w:t>image, reputation and success, ensuring at the same time the patrons attending the event</w:t>
      </w:r>
      <w:r w:rsidR="00840BCF">
        <w:rPr>
          <w:spacing w:val="1"/>
        </w:rPr>
        <w:t xml:space="preserve"> </w:t>
      </w:r>
      <w:r w:rsidR="00840BCF">
        <w:t xml:space="preserve">are protected from harm, the property and environment are protected from damage and </w:t>
      </w:r>
      <w:r w:rsidR="00FC4074">
        <w:t xml:space="preserve">that the event </w:t>
      </w:r>
      <w:r w:rsidR="00840BCF">
        <w:t>provides</w:t>
      </w:r>
      <w:r w:rsidR="00840BCF">
        <w:rPr>
          <w:spacing w:val="1"/>
        </w:rPr>
        <w:t xml:space="preserve"> </w:t>
      </w:r>
      <w:r w:rsidR="00840BCF">
        <w:t>a positive</w:t>
      </w:r>
      <w:r w:rsidR="00840BCF">
        <w:rPr>
          <w:spacing w:val="-1"/>
        </w:rPr>
        <w:t xml:space="preserve"> </w:t>
      </w:r>
      <w:r w:rsidR="00840BCF">
        <w:t>contribution</w:t>
      </w:r>
      <w:r w:rsidR="00840BCF">
        <w:rPr>
          <w:spacing w:val="-2"/>
        </w:rPr>
        <w:t xml:space="preserve"> </w:t>
      </w:r>
      <w:r w:rsidR="00840BCF">
        <w:t>to</w:t>
      </w:r>
      <w:r w:rsidR="00840BCF">
        <w:rPr>
          <w:spacing w:val="-2"/>
        </w:rPr>
        <w:t xml:space="preserve"> </w:t>
      </w:r>
      <w:r w:rsidR="00840BCF">
        <w:t>the community.</w:t>
      </w:r>
    </w:p>
    <w:p w:rsidR="00840BCF" w:rsidRDefault="00840BCF" w:rsidP="00840BCF">
      <w:pPr>
        <w:pStyle w:val="BodyText"/>
        <w:rPr>
          <w:sz w:val="21"/>
        </w:rPr>
      </w:pPr>
    </w:p>
    <w:p w:rsidR="00840BCF" w:rsidRDefault="00840BCF" w:rsidP="00840BCF">
      <w:pPr>
        <w:pStyle w:val="BodyText"/>
        <w:ind w:left="240" w:right="670"/>
      </w:pPr>
      <w:r>
        <w:t>To achieve this</w:t>
      </w:r>
      <w:r w:rsidR="001631C1">
        <w:t>,</w:t>
      </w:r>
      <w:r>
        <w:t xml:space="preserve"> a risk management approach will be undertaken by event organiser/s to</w:t>
      </w:r>
      <w:r>
        <w:rPr>
          <w:spacing w:val="-59"/>
        </w:rPr>
        <w:t xml:space="preserve"> </w:t>
      </w:r>
      <w:r>
        <w:t>meet service delivery, environmental, asset, intellectual property, contractual &amp; statutory</w:t>
      </w:r>
      <w:r>
        <w:rPr>
          <w:spacing w:val="-59"/>
        </w:rPr>
        <w:t xml:space="preserve"> </w:t>
      </w:r>
      <w:r>
        <w:t>obligations, and to protect stakeholders, organisers, participants, facilities, others. The</w:t>
      </w:r>
      <w:r>
        <w:rPr>
          <w:spacing w:val="1"/>
        </w:rPr>
        <w:t xml:space="preserve"> </w:t>
      </w:r>
      <w:r>
        <w:t xml:space="preserve">purpose of this document is to provide a process for ensuring that </w:t>
      </w:r>
      <w:r w:rsidR="005141E5">
        <w:t>r</w:t>
      </w:r>
      <w:r>
        <w:t xml:space="preserve">isk </w:t>
      </w:r>
      <w:r w:rsidR="005141E5">
        <w:t>m</w:t>
      </w:r>
      <w:r>
        <w:t>anagement is</w:t>
      </w:r>
      <w:r>
        <w:rPr>
          <w:spacing w:val="1"/>
        </w:rPr>
        <w:t xml:space="preserve"> </w:t>
      </w:r>
      <w:r>
        <w:t>considered and included in the operations of the event, and to provide guidelines for its</w:t>
      </w:r>
      <w:r>
        <w:rPr>
          <w:spacing w:val="1"/>
        </w:rPr>
        <w:t xml:space="preserve"> </w:t>
      </w:r>
      <w:r>
        <w:t>implementation.</w:t>
      </w:r>
    </w:p>
    <w:p w:rsidR="00840BCF" w:rsidRDefault="00840BCF" w:rsidP="00840BCF">
      <w:pPr>
        <w:pStyle w:val="BodyText"/>
        <w:spacing w:before="9"/>
        <w:rPr>
          <w:sz w:val="20"/>
        </w:rPr>
      </w:pPr>
    </w:p>
    <w:p w:rsidR="00840BCF" w:rsidRDefault="00FC4074" w:rsidP="00840BCF">
      <w:pPr>
        <w:pStyle w:val="BodyText"/>
        <w:ind w:left="240" w:right="412"/>
      </w:pPr>
      <w:r>
        <w:t xml:space="preserve">Incorporated in this document is a </w:t>
      </w:r>
      <w:r w:rsidR="00840BCF">
        <w:t xml:space="preserve">Risk Management Plan </w:t>
      </w:r>
      <w:r>
        <w:t xml:space="preserve">that </w:t>
      </w:r>
      <w:r w:rsidR="00840BCF">
        <w:t>examines public relations and operational risks</w:t>
      </w:r>
      <w:r w:rsidR="00840BCF">
        <w:rPr>
          <w:spacing w:val="1"/>
        </w:rPr>
        <w:t xml:space="preserve"> </w:t>
      </w:r>
      <w:r w:rsidR="00840BCF">
        <w:t>associated with the</w:t>
      </w:r>
      <w:r w:rsidR="000574E8">
        <w:t xml:space="preserve"> </w:t>
      </w:r>
      <w:r w:rsidR="00415E11" w:rsidRPr="00622C9C">
        <w:rPr>
          <w:b/>
          <w:color w:val="FF0000"/>
        </w:rPr>
        <w:t>&lt;Event Name&gt;</w:t>
      </w:r>
      <w:r w:rsidR="00840BCF" w:rsidRPr="00622C9C">
        <w:rPr>
          <w:color w:val="FF0000"/>
        </w:rPr>
        <w:t xml:space="preserve"> </w:t>
      </w:r>
      <w:r w:rsidR="00840BCF">
        <w:t xml:space="preserve">event to be held </w:t>
      </w:r>
      <w:r w:rsidR="00D81608">
        <w:t xml:space="preserve">at </w:t>
      </w:r>
      <w:r w:rsidR="00682CAD" w:rsidRPr="00622C9C">
        <w:rPr>
          <w:b/>
          <w:color w:val="FF0000"/>
        </w:rPr>
        <w:t>&lt;Event Location&gt;</w:t>
      </w:r>
      <w:r w:rsidR="00682CAD">
        <w:t>.</w:t>
      </w:r>
      <w:r w:rsidR="00840BCF">
        <w:t xml:space="preserve"> This </w:t>
      </w:r>
      <w:r w:rsidR="00C94877">
        <w:t>p</w:t>
      </w:r>
      <w:r w:rsidR="00840BCF">
        <w:t>lan aims to ensure compliance with the AS/NZS</w:t>
      </w:r>
      <w:r w:rsidR="00840BCF">
        <w:rPr>
          <w:spacing w:val="1"/>
        </w:rPr>
        <w:t xml:space="preserve"> </w:t>
      </w:r>
      <w:r w:rsidR="00840BCF">
        <w:t xml:space="preserve">4360 Risk Management process. This </w:t>
      </w:r>
      <w:r w:rsidR="00C94877">
        <w:t>p</w:t>
      </w:r>
      <w:r w:rsidR="00840BCF">
        <w:t>lan examines operational risks specific to the</w:t>
      </w:r>
      <w:r w:rsidR="00840BCF">
        <w:rPr>
          <w:spacing w:val="1"/>
        </w:rPr>
        <w:t xml:space="preserve"> </w:t>
      </w:r>
      <w:r w:rsidR="00840BCF">
        <w:t>conduct of all stakeholders directly involved with the event, businesses within the town</w:t>
      </w:r>
      <w:r w:rsidR="00840BCF">
        <w:rPr>
          <w:spacing w:val="1"/>
        </w:rPr>
        <w:t xml:space="preserve"> </w:t>
      </w:r>
      <w:r w:rsidR="00840BCF">
        <w:t>centre</w:t>
      </w:r>
      <w:r w:rsidR="00840BCF">
        <w:rPr>
          <w:spacing w:val="-3"/>
        </w:rPr>
        <w:t xml:space="preserve"> </w:t>
      </w:r>
      <w:r w:rsidR="00840BCF">
        <w:t>and</w:t>
      </w:r>
      <w:r w:rsidR="00840BCF">
        <w:rPr>
          <w:spacing w:val="-2"/>
        </w:rPr>
        <w:t xml:space="preserve"> </w:t>
      </w:r>
      <w:r w:rsidR="00840BCF">
        <w:t>the broader</w:t>
      </w:r>
      <w:r w:rsidR="00840BCF">
        <w:rPr>
          <w:spacing w:val="-1"/>
        </w:rPr>
        <w:t xml:space="preserve"> </w:t>
      </w:r>
      <w:r w:rsidR="00840BCF">
        <w:t>community.</w:t>
      </w:r>
    </w:p>
    <w:p w:rsidR="00840BCF" w:rsidRDefault="00840BCF" w:rsidP="00840BCF">
      <w:pPr>
        <w:pStyle w:val="BodyText"/>
        <w:spacing w:before="8"/>
        <w:rPr>
          <w:sz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874C4A" wp14:editId="15868A8D">
                <wp:simplePos x="0" y="0"/>
                <wp:positionH relativeFrom="page">
                  <wp:posOffset>896620</wp:posOffset>
                </wp:positionH>
                <wp:positionV relativeFrom="paragraph">
                  <wp:posOffset>161925</wp:posOffset>
                </wp:positionV>
                <wp:extent cx="5768975" cy="3175"/>
                <wp:effectExtent l="0" t="0" r="0" b="0"/>
                <wp:wrapTopAndBottom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317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8DB06" id="Rectangle 7" o:spid="_x0000_s1026" style="position:absolute;margin-left:70.6pt;margin-top:12.75pt;width:454.25pt;height: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" fillcolor="#001f5f" stroked="f">
                <w10:wrap type="topAndBottom" anchorx="page"/>
              </v:rect>
            </w:pict>
          </mc:Fallback>
        </mc:AlternateContent>
      </w:r>
    </w:p>
    <w:p w:rsidR="00840BCF" w:rsidRDefault="00840BCF" w:rsidP="00840BCF">
      <w:pPr>
        <w:pStyle w:val="Heading1"/>
        <w:numPr>
          <w:ilvl w:val="0"/>
          <w:numId w:val="2"/>
        </w:numPr>
        <w:tabs>
          <w:tab w:val="left" w:pos="672"/>
          <w:tab w:val="left" w:pos="673"/>
        </w:tabs>
        <w:ind w:hanging="433"/>
        <w:jc w:val="left"/>
      </w:pPr>
      <w:bookmarkStart w:id="2" w:name="_bookmark1"/>
      <w:bookmarkEnd w:id="2"/>
      <w:r>
        <w:rPr>
          <w:color w:val="001F5F"/>
          <w:spacing w:val="16"/>
        </w:rPr>
        <w:t>Background</w:t>
      </w:r>
      <w:r>
        <w:rPr>
          <w:color w:val="001F5F"/>
          <w:spacing w:val="48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48"/>
        </w:rPr>
        <w:t xml:space="preserve"> </w:t>
      </w:r>
      <w:r>
        <w:rPr>
          <w:color w:val="001F5F"/>
          <w:spacing w:val="16"/>
        </w:rPr>
        <w:t>Context</w:t>
      </w:r>
    </w:p>
    <w:p w:rsidR="00840BCF" w:rsidRDefault="00840BCF" w:rsidP="00840BCF">
      <w:pPr>
        <w:pStyle w:val="BodyText"/>
        <w:spacing w:before="9"/>
        <w:rPr>
          <w:b/>
          <w:sz w:val="12"/>
        </w:rPr>
      </w:pPr>
    </w:p>
    <w:p w:rsidR="00840BCF" w:rsidRDefault="00840BCF" w:rsidP="00840BCF">
      <w:pPr>
        <w:pStyle w:val="BodyText"/>
        <w:spacing w:before="94"/>
        <w:ind w:left="240" w:right="486"/>
      </w:pPr>
      <w:r>
        <w:t xml:space="preserve">The </w:t>
      </w:r>
      <w:r w:rsidR="00415E11" w:rsidRPr="00622C9C">
        <w:rPr>
          <w:b/>
          <w:color w:val="FF0000"/>
        </w:rPr>
        <w:t>&lt;Event Name&gt;</w:t>
      </w:r>
      <w:r w:rsidR="000574E8" w:rsidRPr="00622C9C">
        <w:rPr>
          <w:color w:val="FF0000"/>
        </w:rPr>
        <w:t xml:space="preserve"> </w:t>
      </w:r>
      <w:r>
        <w:t xml:space="preserve">is a community event that is </w:t>
      </w:r>
      <w:r w:rsidR="00415E11" w:rsidRPr="00622C9C">
        <w:rPr>
          <w:b/>
          <w:color w:val="FF0000"/>
        </w:rPr>
        <w:t>&lt;event description &amp; target audience&gt;</w:t>
      </w:r>
      <w:r w:rsidR="00FC4074" w:rsidRPr="00415E11">
        <w:rPr>
          <w:b/>
        </w:rPr>
        <w:t>.</w:t>
      </w:r>
    </w:p>
    <w:p w:rsidR="00840BCF" w:rsidRDefault="00840BCF" w:rsidP="00840BCF">
      <w:pPr>
        <w:pStyle w:val="BodyText"/>
        <w:spacing w:before="1"/>
        <w:rPr>
          <w:sz w:val="31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  <w:spacing w:before="1"/>
      </w:pPr>
      <w:bookmarkStart w:id="3" w:name="_bookmark2"/>
      <w:bookmarkEnd w:id="3"/>
      <w:r>
        <w:rPr>
          <w:color w:val="001F5F"/>
        </w:rPr>
        <w:t>Event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Details</w:t>
      </w:r>
    </w:p>
    <w:p w:rsidR="00840BCF" w:rsidRDefault="00840BCF" w:rsidP="00840BCF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4253"/>
        <w:gridCol w:w="2477"/>
        <w:gridCol w:w="2477"/>
      </w:tblGrid>
      <w:tr w:rsidR="00622C9C" w:rsidTr="00622C9C">
        <w:trPr>
          <w:trHeight w:val="252"/>
        </w:trPr>
        <w:tc>
          <w:tcPr>
            <w:tcW w:w="2530" w:type="dxa"/>
            <w:tcBorders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line="232" w:lineRule="exact"/>
              <w:ind w:left="122"/>
            </w:pPr>
            <w:r>
              <w:t>Event</w:t>
            </w:r>
            <w:r>
              <w:rPr>
                <w:spacing w:val="1"/>
              </w:rPr>
              <w:t xml:space="preserve"> </w:t>
            </w:r>
            <w:r>
              <w:t>Name:</w:t>
            </w:r>
          </w:p>
        </w:tc>
        <w:tc>
          <w:tcPr>
            <w:tcW w:w="4253" w:type="dxa"/>
            <w:tcBorders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line="232" w:lineRule="exact"/>
              <w:ind w:left="252"/>
              <w:rPr>
                <w:b/>
              </w:rPr>
            </w:pPr>
            <w:r w:rsidRPr="00622C9C">
              <w:rPr>
                <w:b/>
                <w:color w:val="FF0000"/>
              </w:rPr>
              <w:t>&lt;Event Name&gt;</w:t>
            </w:r>
          </w:p>
        </w:tc>
        <w:tc>
          <w:tcPr>
            <w:tcW w:w="2477" w:type="dxa"/>
            <w:tcBorders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2C9C" w:rsidTr="00622C9C">
        <w:trPr>
          <w:trHeight w:val="508"/>
        </w:trPr>
        <w:tc>
          <w:tcPr>
            <w:tcW w:w="2530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"/>
              <w:rPr>
                <w:b/>
              </w:rPr>
            </w:pPr>
          </w:p>
          <w:p w:rsidR="00622C9C" w:rsidRDefault="00622C9C" w:rsidP="00840BCF">
            <w:pPr>
              <w:pStyle w:val="TableParagraph"/>
              <w:spacing w:line="234" w:lineRule="exact"/>
              <w:ind w:left="122"/>
            </w:pPr>
            <w:r>
              <w:t>Date &amp;</w:t>
            </w:r>
            <w:r>
              <w:rPr>
                <w:spacing w:val="-2"/>
              </w:rPr>
              <w:t xml:space="preserve"> </w:t>
            </w:r>
            <w:r>
              <w:t>Time:</w:t>
            </w:r>
          </w:p>
        </w:tc>
        <w:tc>
          <w:tcPr>
            <w:tcW w:w="4253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22C9C" w:rsidRDefault="00622C9C" w:rsidP="00840BCF">
            <w:pPr>
              <w:pStyle w:val="TableParagraph"/>
              <w:spacing w:line="237" w:lineRule="exact"/>
              <w:ind w:left="252"/>
              <w:rPr>
                <w:b/>
              </w:rPr>
            </w:pPr>
            <w:r w:rsidRPr="00622C9C">
              <w:rPr>
                <w:b/>
                <w:color w:val="FF0000"/>
              </w:rPr>
              <w:t>&lt;Times&gt;,</w:t>
            </w:r>
            <w:r w:rsidRPr="00622C9C">
              <w:rPr>
                <w:b/>
                <w:color w:val="FF0000"/>
                <w:spacing w:val="-1"/>
              </w:rPr>
              <w:t xml:space="preserve"> &lt;Date&gt;</w:t>
            </w: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rPr>
                <w:rFonts w:ascii="Times New Roman"/>
              </w:rPr>
            </w:pPr>
          </w:p>
        </w:tc>
      </w:tr>
      <w:tr w:rsidR="00622C9C" w:rsidTr="00622C9C">
        <w:trPr>
          <w:trHeight w:val="510"/>
        </w:trPr>
        <w:tc>
          <w:tcPr>
            <w:tcW w:w="2530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"/>
              <w:rPr>
                <w:b/>
              </w:rPr>
            </w:pPr>
          </w:p>
          <w:p w:rsidR="00622C9C" w:rsidRDefault="00622C9C" w:rsidP="00840BCF">
            <w:pPr>
              <w:pStyle w:val="TableParagraph"/>
              <w:spacing w:line="237" w:lineRule="exact"/>
              <w:ind w:left="122"/>
            </w:pPr>
            <w:r>
              <w:t>Location:</w:t>
            </w:r>
          </w:p>
        </w:tc>
        <w:tc>
          <w:tcPr>
            <w:tcW w:w="6730" w:type="dxa"/>
            <w:gridSpan w:val="2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22C9C" w:rsidRDefault="00622C9C" w:rsidP="00840BCF">
            <w:pPr>
              <w:pStyle w:val="TableParagraph"/>
              <w:spacing w:line="239" w:lineRule="exact"/>
              <w:ind w:left="252"/>
              <w:rPr>
                <w:b/>
              </w:rPr>
            </w:pPr>
            <w:r w:rsidRPr="00622C9C">
              <w:rPr>
                <w:b/>
                <w:color w:val="FF0000"/>
              </w:rPr>
              <w:t>&lt;Location&gt;</w:t>
            </w: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0"/>
              <w:rPr>
                <w:b/>
                <w:sz w:val="21"/>
              </w:rPr>
            </w:pPr>
          </w:p>
        </w:tc>
      </w:tr>
      <w:tr w:rsidR="00622C9C" w:rsidTr="00622C9C">
        <w:trPr>
          <w:trHeight w:val="510"/>
        </w:trPr>
        <w:tc>
          <w:tcPr>
            <w:tcW w:w="2530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"/>
              <w:rPr>
                <w:b/>
              </w:rPr>
            </w:pPr>
          </w:p>
          <w:p w:rsidR="00622C9C" w:rsidRDefault="00622C9C" w:rsidP="00840BCF">
            <w:pPr>
              <w:pStyle w:val="TableParagraph"/>
              <w:spacing w:line="237" w:lineRule="exact"/>
              <w:ind w:left="122"/>
            </w:pPr>
            <w:r>
              <w:t>Organiser:</w:t>
            </w:r>
          </w:p>
        </w:tc>
        <w:tc>
          <w:tcPr>
            <w:tcW w:w="6730" w:type="dxa"/>
            <w:gridSpan w:val="2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line="252" w:lineRule="exact"/>
              <w:ind w:left="252" w:right="687"/>
              <w:rPr>
                <w:b/>
              </w:rPr>
            </w:pPr>
          </w:p>
          <w:p w:rsidR="00622C9C" w:rsidRDefault="00622C9C" w:rsidP="00840BCF">
            <w:pPr>
              <w:pStyle w:val="TableParagraph"/>
              <w:spacing w:line="252" w:lineRule="exact"/>
              <w:ind w:left="252" w:right="687"/>
              <w:rPr>
                <w:b/>
              </w:rPr>
            </w:pPr>
            <w:r w:rsidRPr="00622C9C">
              <w:rPr>
                <w:b/>
                <w:color w:val="FF0000"/>
              </w:rPr>
              <w:t>&lt;Organiser&gt;</w:t>
            </w: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line="252" w:lineRule="exact"/>
              <w:ind w:left="252" w:right="687"/>
              <w:rPr>
                <w:b/>
              </w:rPr>
            </w:pPr>
          </w:p>
        </w:tc>
      </w:tr>
      <w:tr w:rsidR="00622C9C" w:rsidTr="00622C9C">
        <w:trPr>
          <w:trHeight w:val="509"/>
        </w:trPr>
        <w:tc>
          <w:tcPr>
            <w:tcW w:w="2530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"/>
              <w:rPr>
                <w:b/>
              </w:rPr>
            </w:pPr>
          </w:p>
          <w:p w:rsidR="00622C9C" w:rsidRDefault="00622C9C" w:rsidP="00840BCF">
            <w:pPr>
              <w:pStyle w:val="TableParagraph"/>
              <w:spacing w:before="1" w:line="234" w:lineRule="exact"/>
              <w:ind w:left="122"/>
            </w:pPr>
            <w:r>
              <w:t>Type:</w:t>
            </w:r>
          </w:p>
        </w:tc>
        <w:tc>
          <w:tcPr>
            <w:tcW w:w="4253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22C9C" w:rsidRDefault="00622C9C" w:rsidP="00840BCF">
            <w:pPr>
              <w:pStyle w:val="TableParagraph"/>
              <w:spacing w:before="1" w:line="237" w:lineRule="exact"/>
              <w:ind w:left="252"/>
              <w:rPr>
                <w:b/>
              </w:rPr>
            </w:pPr>
            <w:r w:rsidRPr="00622C9C">
              <w:rPr>
                <w:b/>
                <w:color w:val="FF0000"/>
              </w:rPr>
              <w:t>&lt;Type&gt;</w:t>
            </w: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rPr>
                <w:rFonts w:ascii="Times New Roman"/>
              </w:rPr>
            </w:pPr>
          </w:p>
        </w:tc>
      </w:tr>
      <w:tr w:rsidR="00622C9C" w:rsidTr="00622C9C">
        <w:trPr>
          <w:trHeight w:val="510"/>
        </w:trPr>
        <w:tc>
          <w:tcPr>
            <w:tcW w:w="2530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"/>
              <w:rPr>
                <w:b/>
              </w:rPr>
            </w:pPr>
          </w:p>
          <w:p w:rsidR="00622C9C" w:rsidRDefault="00622C9C" w:rsidP="00840BCF">
            <w:pPr>
              <w:pStyle w:val="TableParagraph"/>
              <w:spacing w:line="237" w:lineRule="exact"/>
              <w:ind w:left="122"/>
            </w:pPr>
            <w:r>
              <w:t>Expected</w:t>
            </w:r>
            <w:r>
              <w:rPr>
                <w:spacing w:val="-1"/>
              </w:rPr>
              <w:t xml:space="preserve"> </w:t>
            </w:r>
            <w:r>
              <w:t>Attendance:</w:t>
            </w:r>
          </w:p>
        </w:tc>
        <w:tc>
          <w:tcPr>
            <w:tcW w:w="4253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22C9C" w:rsidRDefault="00622C9C" w:rsidP="00840BCF">
            <w:pPr>
              <w:pStyle w:val="TableParagraph"/>
              <w:spacing w:line="239" w:lineRule="exact"/>
              <w:ind w:left="252"/>
              <w:rPr>
                <w:b/>
              </w:rPr>
            </w:pPr>
            <w:r w:rsidRPr="00622C9C">
              <w:rPr>
                <w:b/>
                <w:color w:val="FF0000"/>
              </w:rPr>
              <w:t>&lt;Expected Attendance&gt;</w:t>
            </w: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rPr>
                <w:rFonts w:ascii="Times New Roman"/>
              </w:rPr>
            </w:pPr>
          </w:p>
        </w:tc>
      </w:tr>
      <w:tr w:rsidR="00622C9C" w:rsidTr="00622C9C">
        <w:trPr>
          <w:trHeight w:val="510"/>
        </w:trPr>
        <w:tc>
          <w:tcPr>
            <w:tcW w:w="6783" w:type="dxa"/>
            <w:gridSpan w:val="2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"/>
              <w:rPr>
                <w:b/>
              </w:rPr>
            </w:pPr>
          </w:p>
          <w:p w:rsidR="00622C9C" w:rsidRDefault="00622C9C" w:rsidP="00840BCF">
            <w:pPr>
              <w:pStyle w:val="TableParagraph"/>
              <w:spacing w:line="237" w:lineRule="exact"/>
              <w:ind w:left="122"/>
            </w:pPr>
            <w:r>
              <w:t>This event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run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conjunction with</w:t>
            </w:r>
            <w:r>
              <w:rPr>
                <w:spacing w:val="-1"/>
              </w:rPr>
              <w:t xml:space="preserve"> </w:t>
            </w:r>
            <w:r>
              <w:t>other/s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time:</w:t>
            </w: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22C9C" w:rsidRDefault="00622C9C" w:rsidP="00840BCF">
            <w:pPr>
              <w:pStyle w:val="TableParagraph"/>
              <w:spacing w:line="239" w:lineRule="exact"/>
              <w:ind w:left="252"/>
              <w:rPr>
                <w:b/>
              </w:rPr>
            </w:pP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spacing w:before="10"/>
              <w:rPr>
                <w:b/>
                <w:sz w:val="21"/>
              </w:rPr>
            </w:pPr>
          </w:p>
        </w:tc>
      </w:tr>
      <w:tr w:rsidR="00622C9C" w:rsidTr="00622C9C">
        <w:trPr>
          <w:trHeight w:val="508"/>
        </w:trPr>
        <w:tc>
          <w:tcPr>
            <w:tcW w:w="2530" w:type="dxa"/>
            <w:tcBorders>
              <w:top w:val="dashSmallGap" w:sz="4" w:space="0" w:color="006FBF"/>
              <w:bottom w:val="dotted" w:sz="4" w:space="0" w:color="006FBF"/>
            </w:tcBorders>
          </w:tcPr>
          <w:p w:rsidR="00622C9C" w:rsidRDefault="00622C9C" w:rsidP="00840BCF">
            <w:pPr>
              <w:pStyle w:val="TableParagraph"/>
              <w:spacing w:line="254" w:lineRule="exact"/>
              <w:ind w:left="122" w:right="371"/>
            </w:pPr>
            <w:r>
              <w:t>Name of</w:t>
            </w:r>
            <w:r>
              <w:rPr>
                <w:spacing w:val="2"/>
              </w:rPr>
              <w:t xml:space="preserve"> </w:t>
            </w:r>
            <w:r>
              <w:t>person</w:t>
            </w:r>
            <w:r>
              <w:rPr>
                <w:spacing w:val="1"/>
              </w:rPr>
              <w:t xml:space="preserve"> </w:t>
            </w:r>
            <w:r>
              <w:t>completing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 w:rsidR="00124F06">
              <w:t>p</w:t>
            </w:r>
            <w:r>
              <w:t>lan:</w:t>
            </w:r>
          </w:p>
        </w:tc>
        <w:tc>
          <w:tcPr>
            <w:tcW w:w="4253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Pr="00C94877" w:rsidRDefault="00622C9C" w:rsidP="00840BCF">
            <w:pPr>
              <w:pStyle w:val="TableParagraph"/>
              <w:spacing w:before="10"/>
              <w:rPr>
                <w:b/>
                <w:color w:val="FF0000"/>
                <w:sz w:val="21"/>
              </w:rPr>
            </w:pPr>
          </w:p>
          <w:p w:rsidR="00622C9C" w:rsidRPr="00C94877" w:rsidRDefault="00622C9C" w:rsidP="00840BCF">
            <w:pPr>
              <w:pStyle w:val="TableParagraph"/>
              <w:spacing w:line="237" w:lineRule="exact"/>
              <w:ind w:left="252"/>
              <w:rPr>
                <w:b/>
                <w:color w:val="FF0000"/>
              </w:rPr>
            </w:pPr>
            <w:r w:rsidRPr="00C94877">
              <w:rPr>
                <w:b/>
                <w:color w:val="FF0000"/>
              </w:rPr>
              <w:t>&lt;Name&gt;</w:t>
            </w:r>
            <w:r w:rsidRPr="00C94877">
              <w:rPr>
                <w:b/>
                <w:color w:val="FF0000"/>
                <w:spacing w:val="1"/>
              </w:rPr>
              <w:t xml:space="preserve"> </w:t>
            </w:r>
            <w:r w:rsidRPr="00C94877">
              <w:rPr>
                <w:b/>
                <w:color w:val="FF0000"/>
              </w:rPr>
              <w:t>–</w:t>
            </w:r>
            <w:r w:rsidRPr="00C94877">
              <w:rPr>
                <w:b/>
                <w:color w:val="FF0000"/>
                <w:spacing w:val="-1"/>
              </w:rPr>
              <w:t xml:space="preserve"> &lt;Number&gt;</w:t>
            </w: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7" w:type="dxa"/>
            <w:tcBorders>
              <w:top w:val="dashSmallGap" w:sz="4" w:space="0" w:color="006FBF"/>
              <w:bottom w:val="dashSmallGap" w:sz="4" w:space="0" w:color="006FBF"/>
            </w:tcBorders>
          </w:tcPr>
          <w:p w:rsidR="00622C9C" w:rsidRDefault="00622C9C" w:rsidP="00840BCF">
            <w:pPr>
              <w:pStyle w:val="TableParagraph"/>
              <w:rPr>
                <w:rFonts w:ascii="Times New Roman"/>
              </w:rPr>
            </w:pPr>
          </w:p>
        </w:tc>
      </w:tr>
    </w:tbl>
    <w:p w:rsidR="00840BCF" w:rsidRDefault="00840BCF" w:rsidP="00840BCF">
      <w:pPr>
        <w:rPr>
          <w:rFonts w:ascii="Times New Roman"/>
        </w:rPr>
        <w:sectPr w:rsidR="00840BCF">
          <w:pgSz w:w="11910" w:h="16840"/>
          <w:pgMar w:top="1300" w:right="1220" w:bottom="1280" w:left="1200" w:header="0" w:footer="1093" w:gutter="0"/>
          <w:cols w:space="720"/>
        </w:sect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  <w:spacing w:before="81"/>
      </w:pPr>
      <w:bookmarkStart w:id="4" w:name="_bookmark3"/>
      <w:bookmarkEnd w:id="4"/>
      <w:r>
        <w:rPr>
          <w:color w:val="001F5F"/>
        </w:rPr>
        <w:lastRenderedPageBreak/>
        <w:t>Strategic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Context</w:t>
      </w:r>
    </w:p>
    <w:p w:rsidR="00840BCF" w:rsidRDefault="000574E8" w:rsidP="00840BCF">
      <w:pPr>
        <w:pStyle w:val="BodyText"/>
        <w:spacing w:before="121"/>
        <w:ind w:left="240" w:right="437"/>
      </w:pPr>
      <w:r>
        <w:t xml:space="preserve">The </w:t>
      </w:r>
      <w:r w:rsidR="00415E11" w:rsidRPr="00C94877">
        <w:rPr>
          <w:b/>
          <w:color w:val="FF0000"/>
        </w:rPr>
        <w:t>&lt;Event Name&gt;</w:t>
      </w:r>
      <w:r w:rsidRPr="00C94877">
        <w:rPr>
          <w:color w:val="FF0000"/>
        </w:rPr>
        <w:t xml:space="preserve"> </w:t>
      </w:r>
      <w:r w:rsidR="00840BCF">
        <w:t>is a community event facilitated by</w:t>
      </w:r>
      <w:r>
        <w:t xml:space="preserve"> the </w:t>
      </w:r>
      <w:bookmarkStart w:id="5" w:name="_Hlk152762572"/>
      <w:r w:rsidR="00415E11" w:rsidRPr="00C94877">
        <w:rPr>
          <w:b/>
          <w:color w:val="FF0000"/>
        </w:rPr>
        <w:t>&lt;Event Organiser&gt;</w:t>
      </w:r>
      <w:r w:rsidR="00840BCF">
        <w:t xml:space="preserve">. </w:t>
      </w:r>
      <w:bookmarkEnd w:id="5"/>
      <w:r w:rsidR="00840BCF">
        <w:t>The objective is for the event to be produced in an</w:t>
      </w:r>
      <w:r w:rsidR="00840BCF">
        <w:rPr>
          <w:spacing w:val="1"/>
        </w:rPr>
        <w:t xml:space="preserve"> </w:t>
      </w:r>
      <w:r w:rsidR="00840BCF">
        <w:t>organised and efficient manner, with effective communication to inform all stakeholders of</w:t>
      </w:r>
      <w:r w:rsidR="00840BCF">
        <w:rPr>
          <w:spacing w:val="1"/>
        </w:rPr>
        <w:t xml:space="preserve"> </w:t>
      </w:r>
      <w:r w:rsidR="00840BCF">
        <w:t>their operational duties so that they can respond appropriately. It is current best practice to provide a formal risk assessment to ensure that all scenarios are considered and risk</w:t>
      </w:r>
      <w:r w:rsidR="00840BCF">
        <w:rPr>
          <w:spacing w:val="1"/>
        </w:rPr>
        <w:t xml:space="preserve"> </w:t>
      </w:r>
      <w:r w:rsidR="00840BCF">
        <w:t>treatments and contingencies are developed and communicated prior to the event. The</w:t>
      </w:r>
      <w:r w:rsidR="00840BCF">
        <w:rPr>
          <w:spacing w:val="1"/>
        </w:rPr>
        <w:t xml:space="preserve"> </w:t>
      </w:r>
      <w:r w:rsidR="00840BCF">
        <w:t>methodology in this risk assessment closely follows the Australian Standard and is only</w:t>
      </w:r>
      <w:r w:rsidR="00840BCF">
        <w:rPr>
          <w:spacing w:val="1"/>
        </w:rPr>
        <w:t xml:space="preserve"> </w:t>
      </w:r>
      <w:r w:rsidR="00840BCF">
        <w:t>effective</w:t>
      </w:r>
      <w:r w:rsidR="00840BCF">
        <w:rPr>
          <w:spacing w:val="-1"/>
        </w:rPr>
        <w:t xml:space="preserve"> </w:t>
      </w:r>
      <w:r w:rsidR="00840BCF">
        <w:t>with the</w:t>
      </w:r>
      <w:r w:rsidR="00840BCF">
        <w:rPr>
          <w:spacing w:val="-1"/>
        </w:rPr>
        <w:t xml:space="preserve"> </w:t>
      </w:r>
      <w:r w:rsidR="00840BCF">
        <w:t>contribution and</w:t>
      </w:r>
      <w:r w:rsidR="00840BCF">
        <w:rPr>
          <w:spacing w:val="-1"/>
        </w:rPr>
        <w:t xml:space="preserve"> </w:t>
      </w:r>
      <w:r w:rsidR="00840BCF">
        <w:t>support</w:t>
      </w:r>
      <w:r w:rsidR="00840BCF">
        <w:rPr>
          <w:spacing w:val="2"/>
        </w:rPr>
        <w:t xml:space="preserve"> </w:t>
      </w:r>
      <w:r w:rsidR="00840BCF">
        <w:t>of</w:t>
      </w:r>
      <w:r w:rsidR="00840BCF">
        <w:rPr>
          <w:spacing w:val="-2"/>
        </w:rPr>
        <w:t xml:space="preserve"> </w:t>
      </w:r>
      <w:r w:rsidR="00840BCF">
        <w:t>the</w:t>
      </w:r>
      <w:r w:rsidR="00840BCF">
        <w:rPr>
          <w:spacing w:val="-2"/>
        </w:rPr>
        <w:t xml:space="preserve"> </w:t>
      </w:r>
      <w:r w:rsidR="00840BCF">
        <w:t>stakeholders</w:t>
      </w:r>
      <w:r w:rsidR="00840BCF">
        <w:rPr>
          <w:spacing w:val="-3"/>
        </w:rPr>
        <w:t xml:space="preserve"> </w:t>
      </w:r>
      <w:r w:rsidR="00840BCF">
        <w:t>below.</w:t>
      </w:r>
    </w:p>
    <w:p w:rsidR="00840BCF" w:rsidRDefault="00840BCF" w:rsidP="00840BCF">
      <w:pPr>
        <w:pStyle w:val="BodyText"/>
        <w:rPr>
          <w:sz w:val="21"/>
        </w:rPr>
      </w:pPr>
    </w:p>
    <w:p w:rsidR="00840BCF" w:rsidRDefault="00840BCF" w:rsidP="00840BCF">
      <w:pPr>
        <w:pStyle w:val="BodyText"/>
        <w:spacing w:before="1"/>
        <w:ind w:left="240"/>
      </w:pPr>
      <w:r>
        <w:t>The</w:t>
      </w:r>
      <w:r>
        <w:rPr>
          <w:spacing w:val="-4"/>
        </w:rPr>
        <w:t xml:space="preserve"> </w:t>
      </w:r>
      <w:r>
        <w:t>stakeholders 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124F06">
        <w:rPr>
          <w:spacing w:val="-3"/>
        </w:rPr>
        <w:t>r</w:t>
      </w:r>
      <w:r>
        <w:t>isk</w:t>
      </w:r>
      <w:r>
        <w:rPr>
          <w:spacing w:val="2"/>
        </w:rPr>
        <w:t xml:space="preserve"> </w:t>
      </w:r>
      <w:r w:rsidR="00124F06">
        <w:rPr>
          <w:spacing w:val="2"/>
        </w:rPr>
        <w:t>a</w:t>
      </w:r>
      <w:r>
        <w:t>ssessment</w:t>
      </w:r>
      <w:r>
        <w:rPr>
          <w:spacing w:val="-3"/>
        </w:rPr>
        <w:t xml:space="preserve"> </w:t>
      </w:r>
      <w:r>
        <w:t>are:</w:t>
      </w:r>
    </w:p>
    <w:p w:rsidR="00840BCF" w:rsidRDefault="00840BCF" w:rsidP="00840BCF">
      <w:pPr>
        <w:pStyle w:val="BodyText"/>
        <w:spacing w:before="11"/>
        <w:rPr>
          <w:sz w:val="20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5"/>
        <w:gridCol w:w="5692"/>
      </w:tblGrid>
      <w:tr w:rsidR="00840BCF" w:rsidTr="00840BCF">
        <w:trPr>
          <w:trHeight w:val="493"/>
        </w:trPr>
        <w:tc>
          <w:tcPr>
            <w:tcW w:w="9137" w:type="dxa"/>
            <w:gridSpan w:val="2"/>
            <w:tcBorders>
              <w:bottom w:val="single" w:sz="6" w:space="0" w:color="000000"/>
            </w:tcBorders>
            <w:shd w:val="clear" w:color="auto" w:fill="B6DDE8"/>
          </w:tcPr>
          <w:p w:rsidR="00840BCF" w:rsidRDefault="00840BCF" w:rsidP="00840BCF">
            <w:pPr>
              <w:pStyle w:val="TableParagraph"/>
              <w:spacing w:line="250" w:lineRule="exact"/>
              <w:ind w:left="107"/>
            </w:pPr>
            <w:r>
              <w:t>Stakeholders</w:t>
            </w:r>
          </w:p>
        </w:tc>
      </w:tr>
      <w:tr w:rsidR="00415E11" w:rsidTr="00840BCF">
        <w:trPr>
          <w:trHeight w:val="1478"/>
        </w:trPr>
        <w:tc>
          <w:tcPr>
            <w:tcW w:w="34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11" w:rsidRDefault="00415E11" w:rsidP="00415E11">
            <w:pPr>
              <w:pStyle w:val="TableParagraph"/>
              <w:rPr>
                <w:sz w:val="24"/>
              </w:rPr>
            </w:pPr>
          </w:p>
          <w:p w:rsidR="00415E11" w:rsidRDefault="00124F06" w:rsidP="00415E11">
            <w:pPr>
              <w:pStyle w:val="TableParagraph"/>
              <w:spacing w:before="214"/>
              <w:ind w:left="107"/>
            </w:pPr>
            <w:r w:rsidRPr="00622C9C">
              <w:rPr>
                <w:b/>
                <w:color w:val="FF0000"/>
              </w:rPr>
              <w:t>&lt;Event Group/Club&gt;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15E11" w:rsidRDefault="00124F06" w:rsidP="00415E11">
            <w:pPr>
              <w:pStyle w:val="TableParagraph"/>
              <w:spacing w:line="250" w:lineRule="exact"/>
              <w:ind w:left="10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&lt;Event Organiser&gt; </w:t>
            </w:r>
            <w:r w:rsidR="00415E11" w:rsidRPr="00C94877">
              <w:rPr>
                <w:b/>
                <w:color w:val="FF0000"/>
              </w:rPr>
              <w:t>&lt;Name &amp; Number&gt;</w:t>
            </w:r>
          </w:p>
          <w:p w:rsidR="00124F06" w:rsidRPr="00124F06" w:rsidRDefault="00124F06" w:rsidP="00415E11">
            <w:pPr>
              <w:pStyle w:val="TableParagraph"/>
              <w:spacing w:line="250" w:lineRule="exact"/>
              <w:ind w:left="104"/>
            </w:pPr>
            <w:r w:rsidRPr="00124F06">
              <w:rPr>
                <w:color w:val="FF0000"/>
              </w:rPr>
              <w:t>List major stakeholders and numbers of the Event</w:t>
            </w:r>
          </w:p>
        </w:tc>
      </w:tr>
      <w:tr w:rsidR="00415E11" w:rsidTr="00840BCF">
        <w:trPr>
          <w:trHeight w:val="493"/>
        </w:trPr>
        <w:tc>
          <w:tcPr>
            <w:tcW w:w="34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11" w:rsidRDefault="00124F06" w:rsidP="00415E11">
            <w:pPr>
              <w:pStyle w:val="TableParagraph"/>
              <w:spacing w:line="250" w:lineRule="exact"/>
              <w:ind w:left="107"/>
            </w:pPr>
            <w:r>
              <w:rPr>
                <w:color w:val="FF0000"/>
              </w:rPr>
              <w:t xml:space="preserve">Bouncy Castle Provider 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15E11" w:rsidRPr="00124F06" w:rsidRDefault="00415E11" w:rsidP="00415E11">
            <w:pPr>
              <w:pStyle w:val="TableParagraph"/>
              <w:spacing w:line="250" w:lineRule="exact"/>
              <w:ind w:left="104"/>
              <w:rPr>
                <w:b/>
                <w:color w:val="FF0000"/>
              </w:rPr>
            </w:pPr>
            <w:r w:rsidRPr="00124F06">
              <w:rPr>
                <w:b/>
                <w:color w:val="FF0000"/>
              </w:rPr>
              <w:t>&lt;Name &amp; Number&gt;</w:t>
            </w:r>
          </w:p>
        </w:tc>
      </w:tr>
      <w:tr w:rsidR="00415E11" w:rsidTr="00840BCF">
        <w:trPr>
          <w:trHeight w:val="493"/>
        </w:trPr>
        <w:tc>
          <w:tcPr>
            <w:tcW w:w="34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11" w:rsidRDefault="00415E11" w:rsidP="00415E11">
            <w:pPr>
              <w:pStyle w:val="TableParagraph"/>
              <w:spacing w:line="250" w:lineRule="exact"/>
              <w:ind w:left="107"/>
            </w:pPr>
            <w:r w:rsidRPr="00124F06">
              <w:rPr>
                <w:color w:val="FF0000"/>
              </w:rPr>
              <w:t>Howard &amp; Sons Pyrotechnics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15E11" w:rsidRPr="00124F06" w:rsidRDefault="00415E11" w:rsidP="00415E11">
            <w:pPr>
              <w:pStyle w:val="TableParagraph"/>
              <w:spacing w:line="250" w:lineRule="exact"/>
              <w:ind w:left="104"/>
              <w:rPr>
                <w:b/>
                <w:color w:val="FF0000"/>
              </w:rPr>
            </w:pPr>
            <w:r w:rsidRPr="00124F06">
              <w:rPr>
                <w:b/>
                <w:color w:val="FF0000"/>
              </w:rPr>
              <w:t>&lt;Name &amp; Number&gt;</w:t>
            </w:r>
          </w:p>
        </w:tc>
      </w:tr>
      <w:tr w:rsidR="00415E11" w:rsidTr="00840BCF">
        <w:trPr>
          <w:trHeight w:val="493"/>
        </w:trPr>
        <w:tc>
          <w:tcPr>
            <w:tcW w:w="34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11" w:rsidRDefault="00415E11" w:rsidP="00415E11">
            <w:pPr>
              <w:pStyle w:val="TableParagraph"/>
              <w:spacing w:line="250" w:lineRule="exact"/>
              <w:ind w:left="107"/>
            </w:pPr>
            <w:r>
              <w:t>Esperance</w:t>
            </w:r>
            <w:r>
              <w:rPr>
                <w:spacing w:val="-1"/>
              </w:rPr>
              <w:t xml:space="preserve"> </w:t>
            </w:r>
            <w:r>
              <w:t>Police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15E11" w:rsidRDefault="00415E11" w:rsidP="00415E11">
            <w:pPr>
              <w:pStyle w:val="TableParagraph"/>
              <w:spacing w:line="250" w:lineRule="exact"/>
              <w:ind w:left="104"/>
            </w:pPr>
            <w:r>
              <w:t>9071 1900</w:t>
            </w:r>
          </w:p>
        </w:tc>
      </w:tr>
      <w:tr w:rsidR="00415E11" w:rsidTr="00840BCF">
        <w:trPr>
          <w:trHeight w:val="491"/>
        </w:trPr>
        <w:tc>
          <w:tcPr>
            <w:tcW w:w="34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11" w:rsidRDefault="00415E11" w:rsidP="00415E11">
            <w:pPr>
              <w:pStyle w:val="TableParagraph"/>
              <w:spacing w:line="250" w:lineRule="exact"/>
              <w:ind w:left="107"/>
            </w:pPr>
            <w:r>
              <w:t>St</w:t>
            </w:r>
            <w:r>
              <w:rPr>
                <w:spacing w:val="1"/>
              </w:rPr>
              <w:t xml:space="preserve"> </w:t>
            </w:r>
            <w:r>
              <w:t>John</w:t>
            </w:r>
            <w:r>
              <w:rPr>
                <w:spacing w:val="-2"/>
              </w:rPr>
              <w:t xml:space="preserve"> </w:t>
            </w:r>
            <w:r>
              <w:t>Ambulance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15E11" w:rsidRDefault="00415E11" w:rsidP="00415E11">
            <w:pPr>
              <w:pStyle w:val="TableParagraph"/>
              <w:spacing w:line="250" w:lineRule="exact"/>
              <w:ind w:left="104"/>
            </w:pPr>
            <w:r>
              <w:t>9071 1618</w:t>
            </w:r>
          </w:p>
        </w:tc>
      </w:tr>
      <w:tr w:rsidR="00415E11" w:rsidTr="00D81608">
        <w:trPr>
          <w:trHeight w:val="446"/>
        </w:trPr>
        <w:tc>
          <w:tcPr>
            <w:tcW w:w="34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11" w:rsidRDefault="00415E11" w:rsidP="00415E11">
            <w:pPr>
              <w:pStyle w:val="TableParagraph"/>
              <w:ind w:left="107" w:right="480"/>
            </w:pPr>
            <w:r>
              <w:t>DFES – Fire Truck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15E11" w:rsidRPr="00D81608" w:rsidRDefault="00415E11" w:rsidP="00415E11">
            <w:pPr>
              <w:pStyle w:val="TableParagraph"/>
              <w:spacing w:before="124"/>
              <w:ind w:left="104"/>
              <w:rPr>
                <w:highlight w:val="yellow"/>
              </w:rPr>
            </w:pPr>
            <w:r>
              <w:rPr>
                <w:highlight w:val="yellow"/>
              </w:rPr>
              <w:t>______</w:t>
            </w:r>
          </w:p>
        </w:tc>
      </w:tr>
      <w:tr w:rsidR="00415E11" w:rsidTr="00D81608">
        <w:trPr>
          <w:trHeight w:val="446"/>
        </w:trPr>
        <w:tc>
          <w:tcPr>
            <w:tcW w:w="34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11" w:rsidRPr="00415E11" w:rsidRDefault="00415E11" w:rsidP="00415E11">
            <w:pPr>
              <w:pStyle w:val="TableParagraph"/>
              <w:ind w:left="107" w:right="480"/>
            </w:pPr>
            <w:r w:rsidRPr="00415E11">
              <w:t>AON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15E11" w:rsidRPr="00415E11" w:rsidRDefault="00415E11" w:rsidP="00415E11">
            <w:pPr>
              <w:pStyle w:val="TableParagraph"/>
              <w:spacing w:before="124"/>
              <w:ind w:left="104"/>
            </w:pPr>
            <w:r w:rsidRPr="007309B5">
              <w:rPr>
                <w:highlight w:val="yellow"/>
              </w:rPr>
              <w:t>______</w:t>
            </w:r>
          </w:p>
        </w:tc>
      </w:tr>
      <w:tr w:rsidR="00415E11" w:rsidTr="00840BCF">
        <w:trPr>
          <w:trHeight w:val="493"/>
        </w:trPr>
        <w:tc>
          <w:tcPr>
            <w:tcW w:w="34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11" w:rsidRPr="00415E11" w:rsidRDefault="00415E11" w:rsidP="00415E11">
            <w:pPr>
              <w:pStyle w:val="TableParagraph"/>
              <w:spacing w:line="253" w:lineRule="exact"/>
              <w:ind w:left="107"/>
            </w:pPr>
            <w:r w:rsidRPr="00415E11">
              <w:t>Volunteers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15E11" w:rsidRPr="00415E11" w:rsidRDefault="00415E11" w:rsidP="00415E11">
            <w:pPr>
              <w:pStyle w:val="TableParagraph"/>
              <w:spacing w:line="250" w:lineRule="exact"/>
              <w:ind w:left="104"/>
              <w:rPr>
                <w:b/>
              </w:rPr>
            </w:pPr>
            <w:r w:rsidRPr="00415E11">
              <w:t>Volunteer Co-ordinator</w:t>
            </w:r>
            <w:r>
              <w:rPr>
                <w:b/>
              </w:rPr>
              <w:t xml:space="preserve"> </w:t>
            </w:r>
            <w:r w:rsidRPr="00124F06">
              <w:rPr>
                <w:b/>
                <w:color w:val="FF0000"/>
              </w:rPr>
              <w:t>&lt;Name &amp; Number&gt;</w:t>
            </w:r>
          </w:p>
        </w:tc>
      </w:tr>
      <w:tr w:rsidR="00415E11" w:rsidTr="00840BCF">
        <w:trPr>
          <w:trHeight w:val="746"/>
        </w:trPr>
        <w:tc>
          <w:tcPr>
            <w:tcW w:w="3445" w:type="dxa"/>
            <w:tcBorders>
              <w:top w:val="single" w:sz="6" w:space="0" w:color="000000"/>
              <w:right w:val="single" w:sz="6" w:space="0" w:color="000000"/>
            </w:tcBorders>
          </w:tcPr>
          <w:p w:rsidR="00415E11" w:rsidRDefault="00415E11" w:rsidP="00415E11">
            <w:pPr>
              <w:pStyle w:val="TableParagraph"/>
              <w:spacing w:line="242" w:lineRule="auto"/>
              <w:ind w:left="107" w:right="260"/>
            </w:pPr>
            <w:r>
              <w:t>Shire of Esperance Community</w:t>
            </w:r>
            <w:r>
              <w:rPr>
                <w:spacing w:val="-59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Visitors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</w:tcBorders>
          </w:tcPr>
          <w:p w:rsidR="00415E11" w:rsidRDefault="00415E11" w:rsidP="00415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40BCF" w:rsidRDefault="00840BCF" w:rsidP="00840BCF">
      <w:pPr>
        <w:pStyle w:val="BodyText"/>
        <w:spacing w:before="10"/>
        <w:rPr>
          <w:sz w:val="30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</w:pPr>
      <w:bookmarkStart w:id="6" w:name="_bookmark4"/>
      <w:bookmarkEnd w:id="6"/>
      <w:r>
        <w:rPr>
          <w:color w:val="001F5F"/>
        </w:rPr>
        <w:t>Organisational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Context</w:t>
      </w:r>
    </w:p>
    <w:p w:rsidR="00840BCF" w:rsidRDefault="00840BCF" w:rsidP="00840BCF">
      <w:pPr>
        <w:pStyle w:val="BodyText"/>
        <w:spacing w:before="124"/>
        <w:ind w:left="240" w:right="364"/>
      </w:pPr>
      <w:r>
        <w:t xml:space="preserve">The </w:t>
      </w:r>
      <w:r w:rsidR="00415E11" w:rsidRPr="00124F06">
        <w:rPr>
          <w:b/>
          <w:color w:val="FF0000"/>
        </w:rPr>
        <w:t>&lt;Event Organiser&gt;</w:t>
      </w:r>
      <w:r w:rsidR="00415E11" w:rsidRPr="00124F06">
        <w:rPr>
          <w:color w:val="FF0000"/>
        </w:rPr>
        <w:t>.</w:t>
      </w:r>
      <w:r>
        <w:t>is the coordinating</w:t>
      </w:r>
      <w:r w:rsidR="000574E8">
        <w:t xml:space="preserve"> </w:t>
      </w:r>
      <w:r>
        <w:t>body for this event in conjunction with other</w:t>
      </w:r>
      <w:r>
        <w:rPr>
          <w:spacing w:val="1"/>
        </w:rPr>
        <w:t xml:space="preserve"> </w:t>
      </w:r>
      <w:r>
        <w:t>contractors.</w:t>
      </w:r>
    </w:p>
    <w:p w:rsidR="00840BCF" w:rsidRDefault="00840BCF" w:rsidP="00840BCF">
      <w:pPr>
        <w:pStyle w:val="BodyText"/>
        <w:spacing w:before="9"/>
        <w:rPr>
          <w:sz w:val="20"/>
        </w:rPr>
      </w:pPr>
    </w:p>
    <w:p w:rsidR="00840BCF" w:rsidRDefault="00840BCF" w:rsidP="00840BCF">
      <w:pPr>
        <w:pStyle w:val="BodyText"/>
        <w:ind w:left="240" w:right="430"/>
        <w:jc w:val="both"/>
      </w:pPr>
      <w:r>
        <w:t xml:space="preserve">The </w:t>
      </w:r>
      <w:r w:rsidR="00415E11" w:rsidRPr="0037507D">
        <w:rPr>
          <w:b/>
          <w:color w:val="FF0000"/>
        </w:rPr>
        <w:t>&lt;Event Organiser&gt;</w:t>
      </w:r>
      <w:r w:rsidR="0037507D" w:rsidRPr="0037507D">
        <w:rPr>
          <w:b/>
          <w:color w:val="FF0000"/>
        </w:rPr>
        <w:t xml:space="preserve"> </w:t>
      </w:r>
      <w:r>
        <w:t xml:space="preserve">is concerned about health and safety issues arising from </w:t>
      </w:r>
      <w:r w:rsidR="00033661">
        <w:t>t</w:t>
      </w:r>
      <w:r w:rsidR="000574E8">
        <w:t xml:space="preserve">he </w:t>
      </w:r>
      <w:r w:rsidR="00415E11" w:rsidRPr="0037507D">
        <w:rPr>
          <w:b/>
          <w:color w:val="FF0000"/>
        </w:rPr>
        <w:t>&lt;Event Name&gt;</w:t>
      </w:r>
      <w:r w:rsidRPr="00415E11">
        <w:rPr>
          <w:b/>
        </w:rPr>
        <w:t>,</w:t>
      </w:r>
      <w:r>
        <w:t xml:space="preserve"> either from a failure to achieve adequate safety measures or a claim or</w:t>
      </w:r>
      <w:r w:rsidR="000574E8">
        <w:t xml:space="preserve"> </w:t>
      </w:r>
      <w:r>
        <w:t>claims being</w:t>
      </w:r>
      <w:r>
        <w:rPr>
          <w:spacing w:val="-1"/>
        </w:rPr>
        <w:t xml:space="preserve"> </w:t>
      </w:r>
      <w:r>
        <w:t>lodged against</w:t>
      </w:r>
      <w:r>
        <w:rPr>
          <w:spacing w:val="-2"/>
        </w:rPr>
        <w:t xml:space="preserve"> </w:t>
      </w:r>
      <w:r>
        <w:t xml:space="preserve">the </w:t>
      </w:r>
      <w:r w:rsidR="00415E11" w:rsidRPr="0037507D">
        <w:rPr>
          <w:b/>
          <w:color w:val="FF0000"/>
        </w:rPr>
        <w:t>&lt;Event Organiser&gt;</w:t>
      </w:r>
      <w:r w:rsidR="00033661">
        <w:rPr>
          <w:b/>
          <w:color w:val="FF0000"/>
        </w:rPr>
        <w:t xml:space="preserve"> </w:t>
      </w:r>
      <w:r>
        <w:t>in regards</w:t>
      </w:r>
      <w:r>
        <w:rPr>
          <w:spacing w:val="-3"/>
        </w:rPr>
        <w:t xml:space="preserve"> </w:t>
      </w:r>
      <w:r>
        <w:t>to an</w:t>
      </w:r>
      <w:r>
        <w:rPr>
          <w:spacing w:val="-1"/>
        </w:rPr>
        <w:t xml:space="preserve"> </w:t>
      </w:r>
      <w:r>
        <w:t>accident</w:t>
      </w:r>
      <w:r>
        <w:rPr>
          <w:spacing w:val="2"/>
        </w:rPr>
        <w:t xml:space="preserve"> </w:t>
      </w:r>
      <w:r>
        <w:t xml:space="preserve">or </w:t>
      </w:r>
      <w:r w:rsidR="00033661">
        <w:t xml:space="preserve">an </w:t>
      </w:r>
      <w:r>
        <w:t>injury.</w:t>
      </w:r>
    </w:p>
    <w:p w:rsidR="00840BCF" w:rsidRDefault="00840BCF" w:rsidP="00840BCF">
      <w:pPr>
        <w:pStyle w:val="BodyText"/>
        <w:spacing w:before="10"/>
        <w:rPr>
          <w:sz w:val="20"/>
        </w:rPr>
      </w:pPr>
    </w:p>
    <w:p w:rsidR="00840BCF" w:rsidRPr="00025D78" w:rsidRDefault="00840BCF" w:rsidP="00840BCF">
      <w:pPr>
        <w:pStyle w:val="BodyText"/>
        <w:ind w:left="240" w:right="423"/>
        <w:jc w:val="both"/>
        <w:rPr>
          <w:color w:val="FF0000"/>
        </w:rPr>
      </w:pPr>
      <w:r>
        <w:t xml:space="preserve">The </w:t>
      </w:r>
      <w:r w:rsidR="008D75B5" w:rsidRPr="0037507D">
        <w:rPr>
          <w:b/>
          <w:color w:val="FF0000"/>
        </w:rPr>
        <w:t>&lt;Event Organiser&gt;</w:t>
      </w:r>
      <w:r w:rsidR="008D75B5" w:rsidRPr="0037507D">
        <w:rPr>
          <w:color w:val="FF0000"/>
        </w:rPr>
        <w:t xml:space="preserve"> </w:t>
      </w:r>
      <w:r>
        <w:t xml:space="preserve">sees the event as an opportunity </w:t>
      </w:r>
      <w:r w:rsidRPr="00025D78">
        <w:rPr>
          <w:color w:val="FF0000"/>
        </w:rPr>
        <w:t xml:space="preserve">to </w:t>
      </w:r>
      <w:r w:rsidR="008D75B5" w:rsidRPr="00025D78">
        <w:rPr>
          <w:b/>
          <w:color w:val="FF0000"/>
        </w:rPr>
        <w:t>&lt;aim of the event positive outcomes for the community&gt;</w:t>
      </w:r>
    </w:p>
    <w:p w:rsidR="00840BCF" w:rsidRDefault="00840BCF" w:rsidP="00840BCF">
      <w:pPr>
        <w:jc w:val="both"/>
        <w:sectPr w:rsidR="00840BCF">
          <w:pgSz w:w="11910" w:h="16840"/>
          <w:pgMar w:top="1360" w:right="1220" w:bottom="1280" w:left="1200" w:header="0" w:footer="1093" w:gutter="0"/>
          <w:cols w:space="720"/>
        </w:sect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  <w:spacing w:before="81"/>
      </w:pPr>
      <w:bookmarkStart w:id="7" w:name="_bookmark5"/>
      <w:bookmarkEnd w:id="7"/>
      <w:r>
        <w:rPr>
          <w:color w:val="001F5F"/>
        </w:rPr>
        <w:lastRenderedPageBreak/>
        <w:t>Risk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Management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Context</w:t>
      </w:r>
    </w:p>
    <w:p w:rsidR="00840BCF" w:rsidRDefault="000574E8" w:rsidP="00840BCF">
      <w:pPr>
        <w:pStyle w:val="BodyText"/>
        <w:spacing w:before="121"/>
        <w:ind w:left="240" w:right="424"/>
      </w:pPr>
      <w:r>
        <w:t xml:space="preserve">The </w:t>
      </w:r>
      <w:r w:rsidR="00415E11" w:rsidRPr="003B78DA">
        <w:rPr>
          <w:b/>
          <w:color w:val="FF0000"/>
        </w:rPr>
        <w:t>&lt;Event Name&gt;</w:t>
      </w:r>
      <w:r>
        <w:t xml:space="preserve"> </w:t>
      </w:r>
      <w:r w:rsidR="00840BCF">
        <w:t xml:space="preserve">must be planned to ensure that the </w:t>
      </w:r>
      <w:r w:rsidR="008D75B5" w:rsidRPr="003B78DA">
        <w:rPr>
          <w:b/>
          <w:color w:val="FF0000"/>
        </w:rPr>
        <w:t>&lt;Event Organiser&gt;</w:t>
      </w:r>
      <w:r w:rsidR="003B78DA">
        <w:rPr>
          <w:b/>
          <w:color w:val="FF0000"/>
        </w:rPr>
        <w:t xml:space="preserve"> </w:t>
      </w:r>
      <w:r w:rsidR="00840BCF">
        <w:t>is not</w:t>
      </w:r>
      <w:r w:rsidR="00A573D5">
        <w:t xml:space="preserve"> </w:t>
      </w:r>
      <w:r w:rsidR="00840BCF">
        <w:rPr>
          <w:spacing w:val="-59"/>
        </w:rPr>
        <w:t xml:space="preserve"> </w:t>
      </w:r>
      <w:r w:rsidR="00124F06">
        <w:rPr>
          <w:spacing w:val="-59"/>
        </w:rPr>
        <w:t>e</w:t>
      </w:r>
      <w:r w:rsidR="00840BCF">
        <w:t>xposed to undue risks. The goal is to identify hazards, assess the risks, implement risk</w:t>
      </w:r>
      <w:r w:rsidR="00840BCF">
        <w:rPr>
          <w:spacing w:val="1"/>
        </w:rPr>
        <w:t xml:space="preserve"> </w:t>
      </w:r>
      <w:r w:rsidR="00840BCF">
        <w:t>treatments for all accepted risks and monitor treatments for all transferred and mitigated</w:t>
      </w:r>
      <w:r w:rsidR="00840BCF">
        <w:rPr>
          <w:spacing w:val="1"/>
        </w:rPr>
        <w:t xml:space="preserve"> </w:t>
      </w:r>
      <w:r w:rsidR="00840BCF">
        <w:t>risks.</w:t>
      </w:r>
    </w:p>
    <w:p w:rsidR="00840BCF" w:rsidRDefault="00840BCF" w:rsidP="00840BCF">
      <w:pPr>
        <w:pStyle w:val="BodyText"/>
        <w:spacing w:before="9"/>
        <w:rPr>
          <w:sz w:val="20"/>
        </w:rPr>
      </w:pPr>
    </w:p>
    <w:p w:rsidR="00840BCF" w:rsidRDefault="00840BCF" w:rsidP="00840BCF">
      <w:pPr>
        <w:pStyle w:val="BodyText"/>
        <w:tabs>
          <w:tab w:val="left" w:pos="2083"/>
        </w:tabs>
        <w:ind w:left="2083" w:right="369" w:hanging="1844"/>
        <w:jc w:val="both"/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Event</w:t>
      </w:r>
      <w:r>
        <w:t>:</w:t>
      </w:r>
      <w:r>
        <w:tab/>
      </w:r>
      <w:r w:rsidR="000574E8">
        <w:t xml:space="preserve">The </w:t>
      </w:r>
      <w:r w:rsidR="00415E11" w:rsidRPr="003B78DA">
        <w:rPr>
          <w:b/>
          <w:color w:val="FF0000"/>
        </w:rPr>
        <w:t>&lt;Event Name&gt;</w:t>
      </w:r>
      <w:r w:rsidR="00F60621" w:rsidRPr="003B78DA">
        <w:rPr>
          <w:color w:val="FF0000"/>
        </w:rPr>
        <w:t xml:space="preserve"> </w:t>
      </w:r>
      <w:r>
        <w:t xml:space="preserve">event is a </w:t>
      </w:r>
      <w:r w:rsidR="008D75B5" w:rsidRPr="003B78DA">
        <w:rPr>
          <w:b/>
          <w:color w:val="FF0000"/>
        </w:rPr>
        <w:t>&lt;type of event&gt;</w:t>
      </w:r>
      <w:r w:rsidRPr="003B78DA">
        <w:rPr>
          <w:color w:val="FF0000"/>
        </w:rPr>
        <w:t xml:space="preserve"> </w:t>
      </w:r>
      <w:r>
        <w:t xml:space="preserve">event that </w:t>
      </w:r>
      <w:r w:rsidR="00FF14FD">
        <w:t xml:space="preserve">involves </w:t>
      </w:r>
      <w:r w:rsidR="008D75B5" w:rsidRPr="003B78DA">
        <w:rPr>
          <w:b/>
          <w:color w:val="FF0000"/>
        </w:rPr>
        <w:t>&lt;event activities&gt;</w:t>
      </w:r>
      <w:r>
        <w:t>.</w:t>
      </w:r>
    </w:p>
    <w:p w:rsidR="00840BCF" w:rsidRDefault="00840BCF" w:rsidP="00840BCF">
      <w:pPr>
        <w:pStyle w:val="BodyText"/>
        <w:rPr>
          <w:sz w:val="21"/>
        </w:rPr>
      </w:pPr>
    </w:p>
    <w:p w:rsidR="00840BCF" w:rsidRDefault="00840BCF" w:rsidP="00840BCF">
      <w:pPr>
        <w:pStyle w:val="BodyText"/>
        <w:ind w:left="2083" w:right="538"/>
      </w:pPr>
      <w:r>
        <w:t xml:space="preserve">This event is expected to involve </w:t>
      </w:r>
      <w:r w:rsidRPr="00D12DFD">
        <w:t xml:space="preserve">approximately </w:t>
      </w:r>
      <w:r w:rsidR="008D75B5" w:rsidRPr="003B78DA">
        <w:rPr>
          <w:b/>
          <w:color w:val="FF0000"/>
        </w:rPr>
        <w:t>&lt;number of attendees&gt;</w:t>
      </w:r>
      <w:r w:rsidRPr="003B78DA">
        <w:rPr>
          <w:color w:val="FF0000"/>
        </w:rPr>
        <w:t xml:space="preserve"> </w:t>
      </w:r>
      <w:r w:rsidRPr="00D12DFD">
        <w:t>community</w:t>
      </w:r>
      <w:r w:rsidR="008D75B5">
        <w:t xml:space="preserve"> </w:t>
      </w:r>
      <w:r>
        <w:rPr>
          <w:spacing w:val="-59"/>
        </w:rPr>
        <w:t xml:space="preserve"> </w:t>
      </w:r>
      <w:r>
        <w:t>members. This estimate is dependent on environmental factors like</w:t>
      </w:r>
      <w:r>
        <w:rPr>
          <w:spacing w:val="1"/>
        </w:rPr>
        <w:t xml:space="preserve"> </w:t>
      </w:r>
      <w:r>
        <w:t>weather.</w:t>
      </w:r>
    </w:p>
    <w:p w:rsidR="00840BCF" w:rsidRDefault="00840BCF" w:rsidP="00840BCF">
      <w:pPr>
        <w:pStyle w:val="BodyText"/>
        <w:spacing w:before="7"/>
        <w:rPr>
          <w:sz w:val="20"/>
        </w:rPr>
      </w:pPr>
    </w:p>
    <w:p w:rsidR="00840BCF" w:rsidRDefault="00840BCF" w:rsidP="00840BCF">
      <w:pPr>
        <w:pStyle w:val="BodyText"/>
        <w:spacing w:line="244" w:lineRule="auto"/>
        <w:ind w:left="2083" w:hanging="1844"/>
      </w:pPr>
      <w:r>
        <w:rPr>
          <w:b/>
        </w:rPr>
        <w:t>Time and place:</w:t>
      </w:r>
      <w:r>
        <w:rPr>
          <w:b/>
          <w:spacing w:val="1"/>
        </w:rPr>
        <w:t xml:space="preserve">  </w:t>
      </w:r>
      <w:r>
        <w:t>The</w:t>
      </w:r>
      <w:r w:rsidR="000574E8">
        <w:t xml:space="preserve"> </w:t>
      </w:r>
      <w:r w:rsidR="00415E11" w:rsidRPr="003B78DA">
        <w:rPr>
          <w:b/>
          <w:color w:val="FF0000"/>
        </w:rPr>
        <w:t>&lt;Event Name&gt;</w:t>
      </w:r>
      <w:r w:rsidR="000574E8" w:rsidRPr="003B78DA">
        <w:rPr>
          <w:color w:val="FF0000"/>
        </w:rPr>
        <w:t xml:space="preserve"> </w:t>
      </w:r>
      <w:r>
        <w:t xml:space="preserve">will be hosted on </w:t>
      </w:r>
      <w:r w:rsidR="008D75B5" w:rsidRPr="003B78DA">
        <w:rPr>
          <w:b/>
          <w:color w:val="FF0000"/>
        </w:rPr>
        <w:t>&lt;Date&gt;</w:t>
      </w:r>
      <w:r w:rsidRPr="003B78DA">
        <w:rPr>
          <w:color w:val="FF0000"/>
        </w:rPr>
        <w:t xml:space="preserve"> </w:t>
      </w:r>
      <w:r>
        <w:t>at the</w:t>
      </w:r>
      <w:r w:rsidR="00FF14FD">
        <w:t xml:space="preserve"> </w:t>
      </w:r>
      <w:r w:rsidR="008D75B5" w:rsidRPr="003B78DA">
        <w:rPr>
          <w:b/>
          <w:color w:val="FF0000"/>
        </w:rPr>
        <w:t>&lt;Where&gt;</w:t>
      </w:r>
      <w:r>
        <w:t>.</w:t>
      </w:r>
      <w:r>
        <w:rPr>
          <w:spacing w:val="-3"/>
        </w:rPr>
        <w:t xml:space="preserve"> </w:t>
      </w:r>
      <w:r>
        <w:t xml:space="preserve">See attached </w:t>
      </w:r>
      <w:r w:rsidR="00FF14FD">
        <w:t>map.</w:t>
      </w:r>
    </w:p>
    <w:p w:rsidR="00840BCF" w:rsidRDefault="00840BCF" w:rsidP="00840BCF">
      <w:pPr>
        <w:pStyle w:val="BodyText"/>
        <w:spacing w:before="1"/>
        <w:rPr>
          <w:sz w:val="20"/>
        </w:rPr>
      </w:pPr>
    </w:p>
    <w:p w:rsidR="00840BCF" w:rsidRDefault="00840BCF" w:rsidP="00840BCF">
      <w:pPr>
        <w:tabs>
          <w:tab w:val="left" w:pos="2083"/>
        </w:tabs>
        <w:ind w:left="240"/>
      </w:pPr>
      <w:r>
        <w:rPr>
          <w:b/>
        </w:rPr>
        <w:t>Generic</w:t>
      </w:r>
      <w:r>
        <w:rPr>
          <w:b/>
          <w:spacing w:val="-1"/>
        </w:rPr>
        <w:t xml:space="preserve"> </w:t>
      </w:r>
      <w:r>
        <w:rPr>
          <w:b/>
        </w:rPr>
        <w:t>Risk:</w:t>
      </w:r>
      <w:r>
        <w:rPr>
          <w:b/>
        </w:rPr>
        <w:tab/>
      </w:r>
      <w:r>
        <w:t>Environmental</w:t>
      </w:r>
      <w:r>
        <w:rPr>
          <w:spacing w:val="-2"/>
        </w:rPr>
        <w:t xml:space="preserve"> </w:t>
      </w:r>
      <w:r w:rsidR="003B78DA">
        <w:t>r</w:t>
      </w:r>
      <w:r>
        <w:t>isk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(storms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heat)</w:t>
      </w:r>
    </w:p>
    <w:p w:rsidR="00840BCF" w:rsidRDefault="00840BCF" w:rsidP="00840BCF">
      <w:pPr>
        <w:pStyle w:val="BodyText"/>
        <w:spacing w:before="2"/>
        <w:rPr>
          <w:sz w:val="21"/>
        </w:rPr>
      </w:pPr>
    </w:p>
    <w:p w:rsidR="00840BCF" w:rsidRDefault="00840BCF" w:rsidP="00840BCF">
      <w:pPr>
        <w:pStyle w:val="BodyText"/>
        <w:spacing w:before="1"/>
        <w:ind w:left="2083" w:right="319"/>
      </w:pPr>
      <w:r>
        <w:t xml:space="preserve">Public </w:t>
      </w:r>
      <w:r w:rsidR="003B78DA">
        <w:t>h</w:t>
      </w:r>
      <w:r>
        <w:t xml:space="preserve">ealth &amp; </w:t>
      </w:r>
      <w:r w:rsidR="003B78DA">
        <w:t>s</w:t>
      </w:r>
      <w:r>
        <w:t>afety – including crowd control, traffic movement, injury</w:t>
      </w:r>
      <w:r>
        <w:rPr>
          <w:spacing w:val="-59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moving</w:t>
      </w:r>
      <w:r>
        <w:rPr>
          <w:spacing w:val="2"/>
        </w:rPr>
        <w:t xml:space="preserve"> </w:t>
      </w:r>
      <w:r>
        <w:t>vehicles, injury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FF14FD">
        <w:t>community</w:t>
      </w:r>
      <w:r>
        <w:rPr>
          <w:spacing w:val="1"/>
        </w:rPr>
        <w:t xml:space="preserve"> </w:t>
      </w:r>
      <w:r>
        <w:t>activities</w:t>
      </w:r>
    </w:p>
    <w:p w:rsidR="00840BCF" w:rsidRDefault="00840BCF" w:rsidP="00840BCF">
      <w:pPr>
        <w:pStyle w:val="BodyText"/>
        <w:spacing w:before="10"/>
        <w:rPr>
          <w:sz w:val="20"/>
        </w:rPr>
      </w:pPr>
    </w:p>
    <w:p w:rsidR="00840BCF" w:rsidRDefault="00840BCF" w:rsidP="00840BCF">
      <w:pPr>
        <w:pStyle w:val="BodyText"/>
        <w:ind w:left="2083"/>
      </w:pPr>
      <w:r>
        <w:t>Asset</w:t>
      </w:r>
      <w:r>
        <w:rPr>
          <w:spacing w:val="-1"/>
        </w:rPr>
        <w:t xml:space="preserve"> </w:t>
      </w:r>
      <w:r w:rsidR="003B78DA">
        <w:rPr>
          <w:spacing w:val="-1"/>
        </w:rPr>
        <w:t>l</w:t>
      </w:r>
      <w:r>
        <w:t>oss –</w:t>
      </w:r>
      <w:r>
        <w:rPr>
          <w:spacing w:val="-4"/>
        </w:rPr>
        <w:t xml:space="preserve"> </w:t>
      </w:r>
      <w:r>
        <w:t>theft,</w:t>
      </w:r>
      <w:r>
        <w:rPr>
          <w:spacing w:val="1"/>
        </w:rPr>
        <w:t xml:space="preserve"> </w:t>
      </w:r>
      <w:r>
        <w:t>damage.</w:t>
      </w:r>
    </w:p>
    <w:p w:rsidR="00840BCF" w:rsidRDefault="00840BCF" w:rsidP="00840BCF">
      <w:pPr>
        <w:pStyle w:val="BodyText"/>
        <w:spacing w:before="9"/>
        <w:rPr>
          <w:sz w:val="20"/>
        </w:rPr>
      </w:pPr>
    </w:p>
    <w:p w:rsidR="00840BCF" w:rsidRDefault="00840BCF" w:rsidP="00840BCF">
      <w:pPr>
        <w:pStyle w:val="BodyText"/>
        <w:spacing w:before="5"/>
        <w:rPr>
          <w:sz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7E0AA1" wp14:editId="2F6AA04D">
                <wp:simplePos x="0" y="0"/>
                <wp:positionH relativeFrom="page">
                  <wp:posOffset>896620</wp:posOffset>
                </wp:positionH>
                <wp:positionV relativeFrom="paragraph">
                  <wp:posOffset>160020</wp:posOffset>
                </wp:positionV>
                <wp:extent cx="5768975" cy="3175"/>
                <wp:effectExtent l="0" t="0" r="0" b="0"/>
                <wp:wrapTopAndBottom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317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10188" id="Rectangle 6" o:spid="_x0000_s1026" style="position:absolute;margin-left:70.6pt;margin-top:12.6pt;width:454.25pt;height: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" fillcolor="#001f5f" stroked="f">
                <w10:wrap type="topAndBottom" anchorx="page"/>
              </v:rect>
            </w:pict>
          </mc:Fallback>
        </mc:AlternateContent>
      </w:r>
    </w:p>
    <w:p w:rsidR="00840BCF" w:rsidRDefault="00840BCF" w:rsidP="00840BCF">
      <w:pPr>
        <w:pStyle w:val="Heading1"/>
        <w:numPr>
          <w:ilvl w:val="0"/>
          <w:numId w:val="2"/>
        </w:numPr>
        <w:tabs>
          <w:tab w:val="left" w:pos="672"/>
          <w:tab w:val="left" w:pos="673"/>
        </w:tabs>
        <w:ind w:hanging="433"/>
        <w:jc w:val="left"/>
      </w:pPr>
      <w:bookmarkStart w:id="8" w:name="_bookmark6"/>
      <w:bookmarkEnd w:id="8"/>
      <w:r>
        <w:rPr>
          <w:color w:val="001F5F"/>
          <w:spacing w:val="14"/>
        </w:rPr>
        <w:t>Roles</w:t>
      </w:r>
      <w:r>
        <w:rPr>
          <w:color w:val="001F5F"/>
          <w:spacing w:val="48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45"/>
        </w:rPr>
        <w:t xml:space="preserve"> </w:t>
      </w:r>
      <w:r>
        <w:rPr>
          <w:color w:val="001F5F"/>
          <w:spacing w:val="17"/>
        </w:rPr>
        <w:t>Responsibilities</w:t>
      </w:r>
    </w:p>
    <w:p w:rsidR="00840BCF" w:rsidRDefault="00840BCF" w:rsidP="00840BCF">
      <w:pPr>
        <w:pStyle w:val="BodyText"/>
        <w:rPr>
          <w:b/>
          <w:sz w:val="13"/>
        </w:rPr>
      </w:pPr>
    </w:p>
    <w:p w:rsidR="00840BCF" w:rsidRDefault="00840BCF" w:rsidP="00840BCF">
      <w:pPr>
        <w:pStyle w:val="BodyText"/>
        <w:spacing w:before="94"/>
        <w:ind w:left="240"/>
      </w:pPr>
      <w:r>
        <w:t>The</w:t>
      </w:r>
      <w:r>
        <w:rPr>
          <w:spacing w:val="-4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persons/groups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organisation.</w:t>
      </w:r>
    </w:p>
    <w:p w:rsidR="00840BCF" w:rsidRDefault="00840BCF" w:rsidP="00840BCF">
      <w:pPr>
        <w:pStyle w:val="BodyText"/>
        <w:rPr>
          <w:sz w:val="31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</w:pPr>
      <w:bookmarkStart w:id="9" w:name="_bookmark7"/>
      <w:bookmarkEnd w:id="9"/>
      <w:r>
        <w:rPr>
          <w:color w:val="001F5F"/>
        </w:rPr>
        <w:t>Shire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Esperance</w:t>
      </w:r>
    </w:p>
    <w:p w:rsidR="00840BCF" w:rsidRDefault="00840BCF" w:rsidP="00840BCF">
      <w:pPr>
        <w:pStyle w:val="BodyText"/>
        <w:spacing w:before="122"/>
        <w:ind w:left="240" w:right="376"/>
      </w:pPr>
      <w:r>
        <w:t>The Shire of Esperance is responsible for event approvals, which includes but is not limited</w:t>
      </w:r>
      <w:r>
        <w:rPr>
          <w:spacing w:val="-59"/>
        </w:rPr>
        <w:t xml:space="preserve"> </w:t>
      </w:r>
      <w:r>
        <w:t>to:</w:t>
      </w:r>
    </w:p>
    <w:p w:rsidR="00840BCF" w:rsidRDefault="00840BCF" w:rsidP="00840BCF">
      <w:pPr>
        <w:pStyle w:val="BodyText"/>
        <w:spacing w:before="3"/>
        <w:rPr>
          <w:sz w:val="12"/>
        </w:rPr>
      </w:pP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before="101" w:line="268" w:lineRule="exact"/>
        <w:ind w:hanging="361"/>
      </w:pPr>
      <w:r>
        <w:t>Building /</w:t>
      </w:r>
      <w:r>
        <w:rPr>
          <w:spacing w:val="-2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approvals,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8" w:lineRule="exact"/>
        <w:ind w:hanging="361"/>
      </w:pPr>
      <w:r>
        <w:t>Health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9" w:lineRule="exact"/>
        <w:ind w:hanging="361"/>
      </w:pPr>
      <w:r>
        <w:t>Food</w:t>
      </w:r>
      <w:r>
        <w:rPr>
          <w:spacing w:val="-1"/>
        </w:rPr>
        <w:t xml:space="preserve"> </w:t>
      </w:r>
      <w:r>
        <w:t>sale permits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8" w:lineRule="exact"/>
        <w:ind w:hanging="361"/>
      </w:pPr>
      <w:r>
        <w:t>Noise control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8" w:lineRule="exact"/>
        <w:ind w:hanging="361"/>
      </w:pPr>
      <w:r>
        <w:t>Rubbish</w:t>
      </w:r>
      <w:r>
        <w:rPr>
          <w:spacing w:val="-1"/>
        </w:rPr>
        <w:t xml:space="preserve"> </w:t>
      </w:r>
      <w:r>
        <w:t>disposal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8" w:lineRule="exact"/>
        <w:ind w:hanging="361"/>
      </w:pPr>
      <w:r>
        <w:t>Parking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 w:rsidR="003B78DA">
        <w:t>r</w:t>
      </w:r>
      <w:r>
        <w:t>oad</w:t>
      </w:r>
      <w:r>
        <w:rPr>
          <w:spacing w:val="-1"/>
        </w:rPr>
        <w:t xml:space="preserve"> </w:t>
      </w:r>
      <w:r>
        <w:t>access issues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8" w:lineRule="exact"/>
        <w:ind w:hanging="361"/>
      </w:pPr>
      <w:r>
        <w:t>Planning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 w:rsidR="003B78DA">
        <w:t>z</w:t>
      </w:r>
      <w:r>
        <w:t>oning</w:t>
      </w:r>
      <w:r>
        <w:rPr>
          <w:spacing w:val="-3"/>
        </w:rPr>
        <w:t xml:space="preserve"> </w:t>
      </w:r>
      <w:r w:rsidR="003B78DA">
        <w:t>i</w:t>
      </w:r>
      <w:r>
        <w:t>ssues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8" w:lineRule="exact"/>
        <w:ind w:hanging="361"/>
      </w:pPr>
      <w:r>
        <w:t>Local</w:t>
      </w:r>
      <w:r>
        <w:rPr>
          <w:spacing w:val="-2"/>
        </w:rPr>
        <w:t xml:space="preserve"> </w:t>
      </w:r>
      <w:r>
        <w:t>Laws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8" w:lineRule="exact"/>
        <w:ind w:hanging="361"/>
      </w:pPr>
      <w:r>
        <w:t>Road</w:t>
      </w:r>
      <w:r>
        <w:rPr>
          <w:spacing w:val="-1"/>
        </w:rPr>
        <w:t xml:space="preserve"> </w:t>
      </w:r>
      <w:r w:rsidR="003B78DA">
        <w:t>c</w:t>
      </w:r>
      <w:r>
        <w:t>losures</w:t>
      </w:r>
    </w:p>
    <w:p w:rsidR="00840BCF" w:rsidRDefault="00840BCF" w:rsidP="00840BCF">
      <w:pPr>
        <w:pStyle w:val="BodyText"/>
        <w:spacing w:before="7"/>
        <w:rPr>
          <w:sz w:val="20"/>
        </w:rPr>
      </w:pPr>
    </w:p>
    <w:p w:rsidR="00840BCF" w:rsidRDefault="00840BCF" w:rsidP="00840BCF">
      <w:pPr>
        <w:pStyle w:val="BodyText"/>
        <w:spacing w:before="1"/>
        <w:ind w:left="240" w:right="288"/>
        <w:jc w:val="both"/>
      </w:pPr>
      <w:r>
        <w:t xml:space="preserve">The </w:t>
      </w:r>
      <w:r w:rsidRPr="003B78DA">
        <w:rPr>
          <w:i/>
        </w:rPr>
        <w:t>Health Act</w:t>
      </w:r>
      <w:r>
        <w:t xml:space="preserve"> </w:t>
      </w:r>
      <w:r w:rsidR="001B3923">
        <w:rPr>
          <w:i/>
        </w:rPr>
        <w:t>19</w:t>
      </w:r>
      <w:r w:rsidR="001B3923" w:rsidRPr="001B3923">
        <w:rPr>
          <w:i/>
        </w:rPr>
        <w:t>11</w:t>
      </w:r>
      <w:r w:rsidR="001B3923">
        <w:rPr>
          <w:i/>
        </w:rPr>
        <w:t xml:space="preserve"> </w:t>
      </w:r>
      <w:r>
        <w:t xml:space="preserve">provides a head of power that allows </w:t>
      </w:r>
      <w:r w:rsidR="003B78DA">
        <w:t>E</w:t>
      </w:r>
      <w:r>
        <w:t xml:space="preserve">nvironmental </w:t>
      </w:r>
      <w:r w:rsidR="003B78DA">
        <w:t>H</w:t>
      </w:r>
      <w:r>
        <w:t xml:space="preserve">ealth </w:t>
      </w:r>
      <w:r w:rsidR="003B78DA">
        <w:t>O</w:t>
      </w:r>
      <w:r>
        <w:t>fficer’s</w:t>
      </w:r>
      <w:r w:rsidR="003B78DA">
        <w:t xml:space="preserve"> (EHO)</w:t>
      </w:r>
      <w:r>
        <w:t xml:space="preserve"> access </w:t>
      </w:r>
      <w:r w:rsidR="00964D18">
        <w:t>to all</w:t>
      </w:r>
      <w:r>
        <w:t xml:space="preserve"> facilities to ascertain that health/safety requirements are addressed and to close </w:t>
      </w:r>
      <w:r w:rsidR="00025D78">
        <w:t xml:space="preserve">facilities </w:t>
      </w:r>
      <w:r w:rsidR="00025D78">
        <w:rPr>
          <w:spacing w:val="-59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unsafe or</w:t>
      </w:r>
      <w:r>
        <w:rPr>
          <w:spacing w:val="1"/>
        </w:rPr>
        <w:t xml:space="preserve"> </w:t>
      </w:r>
      <w:r>
        <w:t>unsuitable.</w:t>
      </w:r>
    </w:p>
    <w:p w:rsidR="00840BCF" w:rsidRDefault="00840BCF" w:rsidP="00840BCF">
      <w:pPr>
        <w:pStyle w:val="BodyText"/>
        <w:spacing w:before="9"/>
        <w:rPr>
          <w:sz w:val="20"/>
        </w:rPr>
      </w:pPr>
    </w:p>
    <w:p w:rsidR="00840BCF" w:rsidRDefault="00840BCF" w:rsidP="00840BCF">
      <w:pPr>
        <w:pStyle w:val="BodyText"/>
        <w:ind w:left="240"/>
        <w:jc w:val="both"/>
      </w:pPr>
      <w:r>
        <w:t>The</w:t>
      </w:r>
      <w:r>
        <w:rPr>
          <w:spacing w:val="-3"/>
        </w:rPr>
        <w:t xml:space="preserve"> </w:t>
      </w:r>
      <w:r>
        <w:t>Shire 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stakeholder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 integral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process.</w:t>
      </w:r>
    </w:p>
    <w:p w:rsidR="00840BCF" w:rsidRDefault="00840BCF" w:rsidP="00840BCF">
      <w:pPr>
        <w:jc w:val="both"/>
        <w:sectPr w:rsidR="00840BCF">
          <w:pgSz w:w="11910" w:h="16840"/>
          <w:pgMar w:top="1360" w:right="1220" w:bottom="1280" w:left="1200" w:header="0" w:footer="1093" w:gutter="0"/>
          <w:cols w:space="720"/>
        </w:sect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  <w:spacing w:before="81"/>
      </w:pPr>
      <w:bookmarkStart w:id="10" w:name="_bookmark8"/>
      <w:bookmarkEnd w:id="10"/>
      <w:r>
        <w:rPr>
          <w:color w:val="001F5F"/>
        </w:rPr>
        <w:lastRenderedPageBreak/>
        <w:t>Event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Controller</w:t>
      </w:r>
    </w:p>
    <w:p w:rsidR="00840BCF" w:rsidRDefault="00840BCF" w:rsidP="00840BCF">
      <w:pPr>
        <w:pStyle w:val="BodyText"/>
        <w:spacing w:before="121"/>
        <w:ind w:left="240" w:right="290"/>
      </w:pPr>
      <w:r>
        <w:t>The event controller is</w:t>
      </w:r>
      <w:r w:rsidR="00FF14FD">
        <w:t xml:space="preserve"> </w:t>
      </w:r>
      <w:r w:rsidR="008D75B5" w:rsidRPr="003B78DA">
        <w:rPr>
          <w:b/>
          <w:color w:val="FF0000"/>
        </w:rPr>
        <w:t>&lt;Event Organiser&gt;</w:t>
      </w:r>
      <w:r>
        <w:t xml:space="preserve">. The event controller is </w:t>
      </w:r>
      <w:r w:rsidR="00DE5D1C">
        <w:t>responsible for</w:t>
      </w:r>
      <w:r>
        <w:t>:</w:t>
      </w:r>
    </w:p>
    <w:p w:rsidR="00840BCF" w:rsidRDefault="00840BCF" w:rsidP="00840BCF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123" w:line="268" w:lineRule="exact"/>
        <w:ind w:hanging="361"/>
      </w:pPr>
      <w:r>
        <w:t>Acting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contact before,</w:t>
      </w:r>
      <w:r>
        <w:rPr>
          <w:spacing w:val="1"/>
        </w:rPr>
        <w:t xml:space="preserve"> </w:t>
      </w:r>
      <w:r>
        <w:t>during,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</w:p>
    <w:p w:rsidR="00840BCF" w:rsidRDefault="00840BCF" w:rsidP="00840BCF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line="268" w:lineRule="exact"/>
        <w:ind w:hanging="361"/>
      </w:pPr>
      <w:r>
        <w:t>Providing</w:t>
      </w:r>
      <w:r>
        <w:rPr>
          <w:spacing w:val="1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participants</w:t>
      </w:r>
    </w:p>
    <w:p w:rsidR="00840BCF" w:rsidRDefault="00840BCF" w:rsidP="00840BCF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line="269" w:lineRule="exact"/>
        <w:ind w:hanging="361"/>
      </w:pPr>
      <w:r>
        <w:t>Responding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enquiries</w:t>
      </w:r>
    </w:p>
    <w:p w:rsidR="00840BCF" w:rsidRDefault="00840BCF" w:rsidP="00840BCF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line="268" w:lineRule="exact"/>
        <w:ind w:hanging="361"/>
      </w:pPr>
      <w:r>
        <w:t>Provides</w:t>
      </w:r>
      <w:r>
        <w:rPr>
          <w:spacing w:val="-1"/>
        </w:rPr>
        <w:t xml:space="preserve"> </w:t>
      </w:r>
      <w:r>
        <w:t>management and administrative</w:t>
      </w:r>
      <w:r>
        <w:rPr>
          <w:spacing w:val="-1"/>
        </w:rPr>
        <w:t xml:space="preserve"> </w:t>
      </w:r>
      <w:r>
        <w:t>support</w:t>
      </w:r>
    </w:p>
    <w:p w:rsidR="00840BCF" w:rsidRDefault="00840BCF" w:rsidP="00840BCF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line="268" w:lineRule="exact"/>
        <w:ind w:hanging="361"/>
      </w:pPr>
      <w:r>
        <w:t>Preparing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3B78DA">
        <w:t>i</w:t>
      </w:r>
      <w:r>
        <w:t>mplementing the</w:t>
      </w:r>
      <w:r>
        <w:rPr>
          <w:spacing w:val="-4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Management Plan</w:t>
      </w:r>
    </w:p>
    <w:p w:rsidR="00840BCF" w:rsidRDefault="00840BCF" w:rsidP="00840BCF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line="269" w:lineRule="exact"/>
        <w:ind w:hanging="361"/>
      </w:pPr>
      <w:r>
        <w:t>Decide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cancellation</w:t>
      </w:r>
      <w:r>
        <w:rPr>
          <w:spacing w:val="-2"/>
        </w:rPr>
        <w:t xml:space="preserve"> </w:t>
      </w:r>
      <w:r>
        <w:t>or postponement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inclement</w:t>
      </w:r>
      <w:r>
        <w:rPr>
          <w:spacing w:val="-2"/>
        </w:rPr>
        <w:t xml:space="preserve"> </w:t>
      </w:r>
      <w:r>
        <w:t>weather</w:t>
      </w:r>
      <w:r w:rsidR="003B78DA">
        <w:t>.</w:t>
      </w:r>
    </w:p>
    <w:p w:rsidR="00840BCF" w:rsidRDefault="00840BCF" w:rsidP="00840BCF">
      <w:pPr>
        <w:pStyle w:val="BodyText"/>
        <w:spacing w:before="7"/>
        <w:rPr>
          <w:sz w:val="30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</w:pPr>
      <w:bookmarkStart w:id="11" w:name="_bookmark9"/>
      <w:bookmarkEnd w:id="11"/>
      <w:r>
        <w:rPr>
          <w:color w:val="001F5F"/>
        </w:rPr>
        <w:t>Coordinating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Group</w:t>
      </w:r>
    </w:p>
    <w:p w:rsidR="00840BCF" w:rsidRDefault="00840BCF" w:rsidP="00840BCF">
      <w:pPr>
        <w:pStyle w:val="BodyText"/>
        <w:spacing w:before="124"/>
        <w:ind w:left="240" w:right="302"/>
      </w:pPr>
      <w:r>
        <w:t xml:space="preserve">The Coordinating groups role is to facilitate, organise, promote, manage and resource </w:t>
      </w:r>
      <w:r w:rsidR="009F2D1D">
        <w:t>the</w:t>
      </w:r>
      <w:r w:rsidR="000574E8">
        <w:t xml:space="preserve"> </w:t>
      </w:r>
      <w:r w:rsidR="00415E11" w:rsidRPr="003B78DA">
        <w:rPr>
          <w:b/>
          <w:color w:val="FF0000"/>
        </w:rPr>
        <w:t>&lt;Event Name&gt;</w:t>
      </w:r>
      <w:r>
        <w:t xml:space="preserve">; and </w:t>
      </w:r>
      <w:r w:rsidR="009F2D1D">
        <w:t>adjust</w:t>
      </w:r>
      <w:r>
        <w:t xml:space="preserve"> the event to mitigate risks and plan for </w:t>
      </w:r>
      <w:r w:rsidR="00DE5D1C">
        <w:t>a safe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encompassing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15E11" w:rsidRPr="003B78DA">
        <w:rPr>
          <w:b/>
          <w:color w:val="FF0000"/>
        </w:rPr>
        <w:t>&lt;Event Name&gt;</w:t>
      </w:r>
      <w:r w:rsidRPr="009F2D1D">
        <w:t>.</w:t>
      </w:r>
    </w:p>
    <w:p w:rsidR="00840BCF" w:rsidRDefault="00840BCF" w:rsidP="00840BCF">
      <w:pPr>
        <w:pStyle w:val="BodyText"/>
        <w:spacing w:before="10"/>
        <w:rPr>
          <w:sz w:val="20"/>
        </w:rPr>
      </w:pPr>
    </w:p>
    <w:p w:rsidR="00840BCF" w:rsidRDefault="00840BCF" w:rsidP="00840BCF">
      <w:pPr>
        <w:pStyle w:val="BodyText"/>
        <w:ind w:left="240"/>
      </w:pPr>
      <w:r>
        <w:t>The</w:t>
      </w:r>
      <w:r>
        <w:rPr>
          <w:spacing w:val="-3"/>
        </w:rPr>
        <w:t xml:space="preserve"> </w:t>
      </w:r>
      <w:r w:rsidR="00415E11" w:rsidRPr="008D75B5">
        <w:rPr>
          <w:b/>
        </w:rPr>
        <w:t>&lt;Event Name&gt;</w:t>
      </w:r>
      <w:r>
        <w:rPr>
          <w:spacing w:val="-4"/>
        </w:rPr>
        <w:t xml:space="preserve"> </w:t>
      </w:r>
      <w:r>
        <w:t>Team</w:t>
      </w:r>
      <w:r>
        <w:rPr>
          <w:spacing w:val="2"/>
        </w:rPr>
        <w:t xml:space="preserve"> </w:t>
      </w:r>
      <w:r>
        <w:t>comprises</w:t>
      </w:r>
      <w:r>
        <w:rPr>
          <w:spacing w:val="1"/>
        </w:rPr>
        <w:t xml:space="preserve"> </w:t>
      </w:r>
      <w:r>
        <w:t>of:</w:t>
      </w:r>
    </w:p>
    <w:p w:rsidR="008D75B5" w:rsidRDefault="008D75B5" w:rsidP="008D75B5">
      <w:pPr>
        <w:tabs>
          <w:tab w:val="left" w:pos="960"/>
          <w:tab w:val="left" w:pos="961"/>
        </w:tabs>
        <w:spacing w:before="3" w:line="269" w:lineRule="exact"/>
        <w:rPr>
          <w:b/>
        </w:rPr>
      </w:pPr>
    </w:p>
    <w:p w:rsidR="008D75B5" w:rsidRDefault="008D75B5" w:rsidP="008D75B5">
      <w:pPr>
        <w:pStyle w:val="Heading2"/>
      </w:pPr>
      <w:r w:rsidRPr="008D75B5">
        <w:t>&lt;Event Organiser&gt;</w:t>
      </w:r>
    </w:p>
    <w:p w:rsidR="00840BCF" w:rsidRPr="009F2D1D" w:rsidRDefault="009F2D1D" w:rsidP="008D75B5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before="3" w:line="269" w:lineRule="exact"/>
        <w:rPr>
          <w:color w:val="FF0000"/>
        </w:rPr>
      </w:pPr>
      <w:r w:rsidRPr="009F2D1D">
        <w:rPr>
          <w:color w:val="FF0000"/>
        </w:rPr>
        <w:t xml:space="preserve">Name </w:t>
      </w:r>
    </w:p>
    <w:p w:rsidR="00840BCF" w:rsidRPr="009F2D1D" w:rsidRDefault="009F2D1D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9" w:lineRule="exact"/>
        <w:ind w:hanging="361"/>
        <w:rPr>
          <w:color w:val="FF0000"/>
        </w:rPr>
      </w:pPr>
      <w:r w:rsidRPr="009F2D1D">
        <w:rPr>
          <w:color w:val="FF0000"/>
        </w:rPr>
        <w:t xml:space="preserve">Name </w:t>
      </w:r>
    </w:p>
    <w:p w:rsidR="00840BCF" w:rsidRPr="009F2D1D" w:rsidRDefault="009F2D1D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8" w:lineRule="exact"/>
        <w:ind w:hanging="361"/>
        <w:rPr>
          <w:color w:val="FF0000"/>
        </w:rPr>
      </w:pPr>
      <w:r w:rsidRPr="009F2D1D">
        <w:rPr>
          <w:color w:val="FF0000"/>
        </w:rPr>
        <w:t>Name</w:t>
      </w:r>
    </w:p>
    <w:p w:rsidR="00840BCF" w:rsidRPr="009F2D1D" w:rsidRDefault="009F2D1D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8" w:lineRule="exact"/>
        <w:ind w:hanging="361"/>
        <w:rPr>
          <w:color w:val="FF0000"/>
        </w:rPr>
      </w:pPr>
      <w:r w:rsidRPr="009F2D1D">
        <w:rPr>
          <w:color w:val="FF0000"/>
        </w:rPr>
        <w:t>Name</w:t>
      </w:r>
    </w:p>
    <w:p w:rsidR="00840BCF" w:rsidRDefault="00840BCF" w:rsidP="00840BCF">
      <w:pPr>
        <w:pStyle w:val="BodyText"/>
        <w:spacing w:before="5"/>
        <w:rPr>
          <w:sz w:val="20"/>
        </w:rPr>
      </w:pPr>
    </w:p>
    <w:p w:rsidR="00840BCF" w:rsidRDefault="00840BCF" w:rsidP="00840BCF">
      <w:pPr>
        <w:pStyle w:val="Heading2"/>
        <w:ind w:left="240" w:firstLine="0"/>
      </w:pPr>
      <w:r>
        <w:t>External</w:t>
      </w:r>
      <w:r w:rsidR="00567852">
        <w:t xml:space="preserve"> Contractors</w:t>
      </w:r>
      <w:r w:rsidR="009F2D1D">
        <w:t xml:space="preserve"> </w:t>
      </w:r>
      <w:r w:rsidR="009F2D1D" w:rsidRPr="009F2D1D">
        <w:rPr>
          <w:b w:val="0"/>
          <w:color w:val="FF0000"/>
        </w:rPr>
        <w:t xml:space="preserve">(list) </w:t>
      </w:r>
    </w:p>
    <w:p w:rsidR="00840BCF" w:rsidRPr="00FF14FD" w:rsidRDefault="008D75B5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9" w:lineRule="exact"/>
        <w:ind w:hanging="361"/>
      </w:pPr>
      <w:r w:rsidRPr="009F2D1D">
        <w:rPr>
          <w:b/>
          <w:color w:val="FF0000"/>
        </w:rPr>
        <w:t>&lt;External Contractors&gt;</w:t>
      </w:r>
      <w:r w:rsidRPr="009F2D1D">
        <w:rPr>
          <w:color w:val="FF0000"/>
        </w:rPr>
        <w:t xml:space="preserve"> </w:t>
      </w:r>
      <w:r>
        <w:t>(companies/groups you engage to run certain services)</w:t>
      </w:r>
    </w:p>
    <w:p w:rsidR="00840BCF" w:rsidRDefault="00840BCF" w:rsidP="00840BCF">
      <w:pPr>
        <w:pStyle w:val="BodyText"/>
        <w:spacing w:before="7"/>
        <w:rPr>
          <w:sz w:val="30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</w:pPr>
      <w:bookmarkStart w:id="12" w:name="_bookmark10"/>
      <w:bookmarkEnd w:id="12"/>
      <w:r>
        <w:rPr>
          <w:color w:val="001F5F"/>
        </w:rPr>
        <w:t>Volunteers</w:t>
      </w:r>
    </w:p>
    <w:p w:rsidR="00840BCF" w:rsidRDefault="00840BCF" w:rsidP="00840BCF">
      <w:pPr>
        <w:pStyle w:val="BodyText"/>
        <w:spacing w:before="124"/>
        <w:ind w:left="240"/>
      </w:pPr>
      <w:r>
        <w:t>Event Volunteers perform</w:t>
      </w:r>
      <w:r>
        <w:rPr>
          <w:spacing w:val="-3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event.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before="121" w:line="268" w:lineRule="exact"/>
        <w:ind w:hanging="361"/>
      </w:pPr>
      <w:r>
        <w:t>Assist setup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pack</w:t>
      </w:r>
      <w:r>
        <w:rPr>
          <w:spacing w:val="-1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infrastructure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8" w:lineRule="exact"/>
        <w:ind w:hanging="361"/>
      </w:pPr>
      <w:r>
        <w:t>Assist</w:t>
      </w:r>
      <w:r>
        <w:rPr>
          <w:spacing w:val="1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signage</w:t>
      </w:r>
    </w:p>
    <w:p w:rsidR="00840BCF" w:rsidRDefault="00840BCF" w:rsidP="00840BCF">
      <w:pPr>
        <w:pStyle w:val="ListParagraph"/>
        <w:numPr>
          <w:ilvl w:val="2"/>
          <w:numId w:val="2"/>
        </w:numPr>
        <w:tabs>
          <w:tab w:val="left" w:pos="960"/>
          <w:tab w:val="left" w:pos="961"/>
        </w:tabs>
        <w:spacing w:line="269" w:lineRule="exact"/>
        <w:ind w:hanging="361"/>
      </w:pPr>
      <w:r>
        <w:t>Assist with</w:t>
      </w:r>
      <w:r>
        <w:rPr>
          <w:spacing w:val="-1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enquiries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</w:p>
    <w:p w:rsidR="00840BCF" w:rsidRDefault="00840BCF" w:rsidP="00840BCF">
      <w:pPr>
        <w:pStyle w:val="BodyText"/>
        <w:spacing w:before="10"/>
        <w:rPr>
          <w:sz w:val="30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</w:pPr>
      <w:bookmarkStart w:id="13" w:name="_bookmark11"/>
      <w:bookmarkEnd w:id="13"/>
      <w:r>
        <w:rPr>
          <w:color w:val="001F5F"/>
        </w:rPr>
        <w:t>Shire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Esperance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Staff</w:t>
      </w:r>
    </w:p>
    <w:p w:rsidR="00840BCF" w:rsidRDefault="00840BCF" w:rsidP="00840BCF">
      <w:pPr>
        <w:pStyle w:val="BodyText"/>
        <w:spacing w:before="122"/>
        <w:ind w:left="240"/>
      </w:pPr>
      <w:r>
        <w:t>To</w:t>
      </w:r>
      <w:r>
        <w:rPr>
          <w:spacing w:val="-3"/>
        </w:rPr>
        <w:t xml:space="preserve"> </w:t>
      </w:r>
      <w:r w:rsidR="003B78DA">
        <w:t>aid</w:t>
      </w:r>
      <w:r>
        <w:rPr>
          <w:spacing w:val="-3"/>
        </w:rPr>
        <w:t xml:space="preserve"> </w:t>
      </w:r>
      <w:r>
        <w:t>with</w:t>
      </w:r>
      <w:r w:rsidR="00FF14FD">
        <w:t xml:space="preserve"> </w:t>
      </w:r>
      <w:r w:rsidR="008D75B5" w:rsidRPr="009F2D1D">
        <w:rPr>
          <w:b/>
          <w:color w:val="FF0000"/>
        </w:rPr>
        <w:t xml:space="preserve">&lt;any services requested and approved&gt; </w:t>
      </w:r>
      <w:r w:rsidR="008D75B5">
        <w:t>i</w:t>
      </w:r>
      <w:r w:rsidR="001B3923">
        <w:t>.</w:t>
      </w:r>
      <w:r w:rsidR="008D75B5">
        <w:t>e</w:t>
      </w:r>
      <w:r w:rsidR="001B3923">
        <w:t>.</w:t>
      </w:r>
      <w:r w:rsidR="008D75B5">
        <w:t xml:space="preserve"> waste services, road closures etc</w:t>
      </w:r>
      <w:r w:rsidR="009F2D1D">
        <w:t>.</w:t>
      </w:r>
      <w:r w:rsidR="00D12DFD">
        <w:t xml:space="preserve"> </w:t>
      </w:r>
    </w:p>
    <w:p w:rsidR="00840BCF" w:rsidRDefault="00840BCF" w:rsidP="00840BCF">
      <w:pPr>
        <w:pStyle w:val="BodyText"/>
        <w:spacing w:before="2"/>
        <w:rPr>
          <w:sz w:val="31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</w:pPr>
      <w:bookmarkStart w:id="14" w:name="_bookmark12"/>
      <w:bookmarkEnd w:id="14"/>
      <w:r>
        <w:rPr>
          <w:color w:val="001F5F"/>
        </w:rPr>
        <w:t>Esperance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Police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Service</w:t>
      </w:r>
    </w:p>
    <w:p w:rsidR="00840BCF" w:rsidRDefault="00840BCF" w:rsidP="009F2D1D">
      <w:pPr>
        <w:pStyle w:val="BodyText"/>
        <w:spacing w:before="122"/>
        <w:ind w:left="240" w:right="340"/>
        <w:jc w:val="both"/>
      </w:pPr>
      <w:r>
        <w:t>Police are responsible for maintaining law and order in and about events. Although not</w:t>
      </w:r>
      <w:r>
        <w:rPr>
          <w:spacing w:val="1"/>
        </w:rPr>
        <w:t xml:space="preserve"> </w:t>
      </w:r>
      <w:r>
        <w:t>responsible for event approvals</w:t>
      </w:r>
      <w:r w:rsidR="00C4238C">
        <w:t>,</w:t>
      </w:r>
      <w:r>
        <w:t xml:space="preserve"> they are consulted by </w:t>
      </w:r>
      <w:r w:rsidR="00DE5D1C">
        <w:t>event organisers</w:t>
      </w:r>
      <w:r>
        <w:t xml:space="preserve"> to ensure that any</w:t>
      </w:r>
      <w:r>
        <w:rPr>
          <w:spacing w:val="1"/>
        </w:rPr>
        <w:t xml:space="preserve"> </w:t>
      </w:r>
      <w:r>
        <w:t>policing issues are addressed. They are not responsible for security or crowd control issues</w:t>
      </w:r>
      <w:r>
        <w:rPr>
          <w:spacing w:val="-59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event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involved.</w:t>
      </w:r>
    </w:p>
    <w:p w:rsidR="00840BCF" w:rsidRDefault="00840BCF" w:rsidP="009F2D1D">
      <w:pPr>
        <w:pStyle w:val="BodyText"/>
        <w:spacing w:before="11"/>
        <w:jc w:val="both"/>
        <w:rPr>
          <w:sz w:val="20"/>
        </w:rPr>
      </w:pPr>
    </w:p>
    <w:p w:rsidR="00840BCF" w:rsidRDefault="00840BCF" w:rsidP="009F2D1D">
      <w:pPr>
        <w:ind w:left="240" w:right="413"/>
        <w:jc w:val="both"/>
        <w:rPr>
          <w:sz w:val="23"/>
        </w:rPr>
      </w:pPr>
      <w:r>
        <w:t>Police are a key stakeholder and must be an integral part of the risk management process.</w:t>
      </w:r>
      <w:r>
        <w:rPr>
          <w:spacing w:val="-59"/>
        </w:rPr>
        <w:t xml:space="preserve"> </w:t>
      </w:r>
      <w:r>
        <w:t>The local police are involved in this event and will be in attendance from commencement.</w:t>
      </w:r>
      <w:r>
        <w:rPr>
          <w:spacing w:val="-1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informal</w:t>
      </w:r>
      <w:r>
        <w:rPr>
          <w:spacing w:val="-5"/>
          <w:sz w:val="23"/>
        </w:rPr>
        <w:t xml:space="preserve"> </w:t>
      </w:r>
      <w:r>
        <w:rPr>
          <w:sz w:val="23"/>
        </w:rPr>
        <w:t>meeting with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Esperance</w:t>
      </w:r>
      <w:r>
        <w:rPr>
          <w:spacing w:val="-3"/>
          <w:sz w:val="23"/>
        </w:rPr>
        <w:t xml:space="preserve"> </w:t>
      </w:r>
      <w:r>
        <w:rPr>
          <w:sz w:val="23"/>
        </w:rPr>
        <w:t>Police</w:t>
      </w:r>
      <w:r>
        <w:rPr>
          <w:spacing w:val="-3"/>
          <w:sz w:val="23"/>
        </w:rPr>
        <w:t xml:space="preserve"> </w:t>
      </w:r>
      <w:r>
        <w:rPr>
          <w:sz w:val="23"/>
        </w:rPr>
        <w:t>has</w:t>
      </w:r>
      <w:r>
        <w:rPr>
          <w:spacing w:val="-2"/>
          <w:sz w:val="23"/>
        </w:rPr>
        <w:t xml:space="preserve"> </w:t>
      </w:r>
      <w:r>
        <w:rPr>
          <w:sz w:val="23"/>
        </w:rPr>
        <w:t>been</w:t>
      </w:r>
      <w:r>
        <w:rPr>
          <w:spacing w:val="-3"/>
          <w:sz w:val="23"/>
        </w:rPr>
        <w:t xml:space="preserve"> </w:t>
      </w:r>
      <w:r>
        <w:rPr>
          <w:sz w:val="23"/>
        </w:rPr>
        <w:t>scheduled.</w:t>
      </w:r>
    </w:p>
    <w:p w:rsidR="00840BCF" w:rsidRPr="00BD6E2F" w:rsidRDefault="00D12DFD" w:rsidP="00840BCF">
      <w:pPr>
        <w:rPr>
          <w:b/>
          <w:sz w:val="23"/>
        </w:rPr>
      </w:pPr>
      <w:r>
        <w:rPr>
          <w:b/>
          <w:sz w:val="23"/>
        </w:rPr>
        <w:br w:type="column"/>
      </w:r>
      <w:r w:rsidR="00840BCF" w:rsidRPr="00BD6E2F">
        <w:rPr>
          <w:b/>
          <w:sz w:val="23"/>
        </w:rPr>
        <w:lastRenderedPageBreak/>
        <w:t xml:space="preserve">EVENT POSTER </w:t>
      </w:r>
    </w:p>
    <w:p w:rsidR="00840BCF" w:rsidRDefault="00840BCF" w:rsidP="00840BCF">
      <w:pPr>
        <w:rPr>
          <w:sz w:val="23"/>
        </w:rPr>
      </w:pPr>
      <w:r>
        <w:rPr>
          <w:sz w:val="23"/>
        </w:rPr>
        <w:t xml:space="preserve">      </w:t>
      </w:r>
    </w:p>
    <w:p w:rsidR="00D12DFD" w:rsidRPr="00A573D5" w:rsidRDefault="00A573D5" w:rsidP="00840BCF">
      <w:pPr>
        <w:rPr>
          <w:b/>
          <w:color w:val="FF0000"/>
          <w:sz w:val="23"/>
        </w:rPr>
        <w:sectPr w:rsidR="00D12DFD" w:rsidRPr="00A573D5">
          <w:pgSz w:w="11910" w:h="16840"/>
          <w:pgMar w:top="1360" w:right="1220" w:bottom="1280" w:left="1200" w:header="0" w:footer="1093" w:gutter="0"/>
          <w:cols w:space="720"/>
        </w:sectPr>
      </w:pPr>
      <w:r w:rsidRPr="00A573D5">
        <w:rPr>
          <w:b/>
          <w:color w:val="FF0000"/>
          <w:sz w:val="23"/>
        </w:rPr>
        <w:t>INSERT POSTER HERE</w:t>
      </w:r>
    </w:p>
    <w:p w:rsidR="00840BCF" w:rsidRDefault="00840BCF" w:rsidP="00840BCF">
      <w:pPr>
        <w:pStyle w:val="BodyText"/>
        <w:spacing w:line="20" w:lineRule="exact"/>
        <w:ind w:left="211"/>
        <w:rPr>
          <w:sz w:val="2"/>
        </w:rPr>
      </w:pPr>
      <w:r>
        <w:rPr>
          <w:noProof/>
          <w:sz w:val="2"/>
          <w:lang w:eastAsia="en-AU"/>
        </w:rPr>
        <w:lastRenderedPageBreak/>
        <mc:AlternateContent>
          <mc:Choice Requires="wpg">
            <w:drawing>
              <wp:inline distT="0" distB="0" distL="0" distR="0" wp14:anchorId="056C83FE" wp14:editId="2F1051D6">
                <wp:extent cx="5769610" cy="3175"/>
                <wp:effectExtent l="635" t="0" r="1905" b="8890"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3175"/>
                          <a:chOff x="0" y="0"/>
                          <a:chExt cx="9086" cy="5"/>
                        </a:xfrm>
                      </wpg:grpSpPr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5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CB14F" id="Group 4" o:spid="_x0000_s1026" style="width:454.3pt;height:.25pt;mso-position-horizontal-relative:char;mso-position-vertical-relative:line" coordsize="908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">
                <v:rect id="Rectangle 5" o:spid="_x0000_s1027" style="position:absolute;width:908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" fillcolor="#001f5f" stroked="f"/>
                <w10:anchorlock/>
              </v:group>
            </w:pict>
          </mc:Fallback>
        </mc:AlternateContent>
      </w:r>
    </w:p>
    <w:p w:rsidR="00840BCF" w:rsidRDefault="00840BCF" w:rsidP="00840BCF">
      <w:pPr>
        <w:pStyle w:val="Heading1"/>
        <w:numPr>
          <w:ilvl w:val="0"/>
          <w:numId w:val="2"/>
        </w:numPr>
        <w:tabs>
          <w:tab w:val="left" w:pos="672"/>
          <w:tab w:val="left" w:pos="673"/>
        </w:tabs>
        <w:spacing w:before="55"/>
        <w:ind w:hanging="433"/>
        <w:jc w:val="left"/>
      </w:pPr>
      <w:bookmarkStart w:id="15" w:name="_bookmark13"/>
      <w:bookmarkEnd w:id="15"/>
      <w:r>
        <w:rPr>
          <w:color w:val="001F5F"/>
          <w:spacing w:val="14"/>
        </w:rPr>
        <w:t>Scope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49"/>
        </w:rPr>
        <w:t xml:space="preserve"> </w:t>
      </w:r>
      <w:r>
        <w:rPr>
          <w:color w:val="001F5F"/>
          <w:spacing w:val="12"/>
        </w:rPr>
        <w:t>the</w:t>
      </w:r>
      <w:r>
        <w:rPr>
          <w:color w:val="001F5F"/>
          <w:spacing w:val="51"/>
        </w:rPr>
        <w:t xml:space="preserve"> </w:t>
      </w:r>
      <w:r>
        <w:rPr>
          <w:color w:val="001F5F"/>
          <w:spacing w:val="15"/>
        </w:rPr>
        <w:t>Report</w:t>
      </w:r>
    </w:p>
    <w:p w:rsidR="00840BCF" w:rsidRDefault="00840BCF" w:rsidP="00840BCF">
      <w:pPr>
        <w:pStyle w:val="BodyText"/>
        <w:spacing w:before="9"/>
        <w:rPr>
          <w:b/>
          <w:sz w:val="12"/>
        </w:rPr>
      </w:pPr>
    </w:p>
    <w:p w:rsidR="00840BCF" w:rsidRDefault="00840BCF" w:rsidP="009F2D1D">
      <w:pPr>
        <w:pStyle w:val="BodyText"/>
        <w:spacing w:before="94"/>
        <w:ind w:left="240" w:right="204"/>
        <w:jc w:val="both"/>
      </w:pPr>
      <w:r>
        <w:t>Risk identification is a role of the coordinating group in conjunction with the various</w:t>
      </w:r>
      <w:r>
        <w:rPr>
          <w:spacing w:val="1"/>
        </w:rPr>
        <w:t xml:space="preserve"> </w:t>
      </w:r>
      <w:r>
        <w:t>stakeholders. This document will consider the likelihood and consequence of a range of risks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varying</w:t>
      </w:r>
      <w:r>
        <w:rPr>
          <w:spacing w:val="2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treatments.</w:t>
      </w:r>
    </w:p>
    <w:p w:rsidR="00840BCF" w:rsidRDefault="00840BCF" w:rsidP="009F2D1D">
      <w:pPr>
        <w:pStyle w:val="BodyText"/>
        <w:spacing w:before="9"/>
        <w:jc w:val="both"/>
        <w:rPr>
          <w:sz w:val="20"/>
        </w:rPr>
      </w:pPr>
    </w:p>
    <w:p w:rsidR="00840BCF" w:rsidRDefault="00840BCF" w:rsidP="009F2D1D">
      <w:pPr>
        <w:pStyle w:val="BodyText"/>
        <w:ind w:left="240" w:right="278"/>
        <w:jc w:val="both"/>
      </w:pPr>
      <w:r>
        <w:t>The facilitation of this assessment will provide an effective guide as to what actions should</w:t>
      </w:r>
      <w:r>
        <w:rPr>
          <w:spacing w:val="1"/>
        </w:rPr>
        <w:t xml:space="preserve"> </w:t>
      </w:r>
      <w:r>
        <w:t>be implemented including responsibilities for public safety, asset protection, and cleaning</w:t>
      </w:r>
      <w:r w:rsidR="00C4238C">
        <w:t xml:space="preserve"> </w:t>
      </w:r>
      <w:proofErr w:type="gramStart"/>
      <w:r>
        <w:t>up</w:t>
      </w:r>
      <w:r w:rsidR="000C38C0">
        <w:t xml:space="preserve"> </w:t>
      </w:r>
      <w:r>
        <w:rPr>
          <w:spacing w:val="-59"/>
        </w:rPr>
        <w:t xml:space="preserve"> </w:t>
      </w:r>
      <w:r>
        <w:t>after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event.</w:t>
      </w:r>
    </w:p>
    <w:p w:rsidR="00840BCF" w:rsidRDefault="00840BCF" w:rsidP="009F2D1D">
      <w:pPr>
        <w:pStyle w:val="BodyText"/>
        <w:spacing w:before="10"/>
        <w:jc w:val="both"/>
        <w:rPr>
          <w:sz w:val="20"/>
        </w:rPr>
      </w:pPr>
    </w:p>
    <w:p w:rsidR="00840BCF" w:rsidRDefault="00840BCF" w:rsidP="009F2D1D">
      <w:pPr>
        <w:pStyle w:val="BodyText"/>
        <w:ind w:left="240" w:right="303"/>
        <w:jc w:val="both"/>
      </w:pPr>
      <w:r>
        <w:t>The scope of this report is to detail the set of possible outcomes and consider any new risks</w:t>
      </w:r>
      <w:r>
        <w:rPr>
          <w:spacing w:val="-59"/>
        </w:rPr>
        <w:t xml:space="preserve"> </w:t>
      </w:r>
      <w:r>
        <w:t>associated with this strategy. The report will endeavour to create a value model that</w:t>
      </w:r>
      <w:r>
        <w:rPr>
          <w:spacing w:val="1"/>
        </w:rPr>
        <w:t xml:space="preserve"> </w:t>
      </w:r>
      <w:r>
        <w:t>prescribes the most effective results. It will then serve as the foundation of a first stage</w:t>
      </w:r>
      <w:r>
        <w:rPr>
          <w:spacing w:val="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making</w:t>
      </w:r>
      <w:r>
        <w:rPr>
          <w:spacing w:val="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to identify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treat</w:t>
      </w:r>
      <w:r>
        <w:rPr>
          <w:spacing w:val="-1"/>
        </w:rPr>
        <w:t xml:space="preserve"> </w:t>
      </w:r>
      <w:r>
        <w:t>risk.</w:t>
      </w:r>
    </w:p>
    <w:p w:rsidR="00840BCF" w:rsidRDefault="00840BCF" w:rsidP="009F2D1D">
      <w:pPr>
        <w:pStyle w:val="BodyText"/>
        <w:spacing w:before="10"/>
        <w:jc w:val="both"/>
        <w:rPr>
          <w:sz w:val="20"/>
        </w:rPr>
      </w:pPr>
    </w:p>
    <w:p w:rsidR="00840BCF" w:rsidRDefault="00840BCF" w:rsidP="009F2D1D">
      <w:pPr>
        <w:pStyle w:val="BodyText"/>
        <w:spacing w:before="1"/>
        <w:ind w:left="240" w:right="388"/>
        <w:jc w:val="both"/>
      </w:pPr>
      <w:r>
        <w:t>This report aims to facilitate the planning process and consider the types of risks that might</w:t>
      </w:r>
      <w:r>
        <w:rPr>
          <w:spacing w:val="-60"/>
        </w:rPr>
        <w:t xml:space="preserve"> </w:t>
      </w:r>
      <w:r>
        <w:t>arise.</w:t>
      </w:r>
    </w:p>
    <w:p w:rsidR="00840BCF" w:rsidRDefault="00840BCF" w:rsidP="00840BCF">
      <w:pPr>
        <w:pStyle w:val="BodyText"/>
        <w:spacing w:before="2"/>
        <w:rPr>
          <w:sz w:val="31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</w:pPr>
      <w:bookmarkStart w:id="16" w:name="_bookmark14"/>
      <w:bookmarkEnd w:id="16"/>
      <w:r>
        <w:rPr>
          <w:color w:val="001F5F"/>
        </w:rPr>
        <w:t>Risk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Review</w:t>
      </w:r>
    </w:p>
    <w:p w:rsidR="00840BCF" w:rsidRDefault="00840BCF" w:rsidP="00840BCF">
      <w:pPr>
        <w:pStyle w:val="BodyText"/>
        <w:spacing w:before="121"/>
        <w:ind w:left="240" w:right="486"/>
      </w:pPr>
      <w:r>
        <w:t>Risks are evaluated on a two</w:t>
      </w:r>
      <w:r w:rsidR="00682CAD">
        <w:t>-</w:t>
      </w:r>
      <w:r>
        <w:t>dimensional matrix using a qualitative rating of the likelihood</w:t>
      </w:r>
      <w:r>
        <w:rPr>
          <w:spacing w:val="-59"/>
        </w:rPr>
        <w:t xml:space="preserve"> </w:t>
      </w:r>
      <w:r>
        <w:t>and the scale of the possible consequence. This form of evaluation provides a good</w:t>
      </w:r>
      <w:r>
        <w:rPr>
          <w:spacing w:val="1"/>
        </w:rPr>
        <w:t xml:space="preserve"> </w:t>
      </w:r>
      <w:r>
        <w:t>graphical representation of how serious this risk is or where the individual risk lies within a</w:t>
      </w:r>
      <w:r>
        <w:rPr>
          <w:spacing w:val="-59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risks.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outlined in</w:t>
      </w:r>
      <w:r>
        <w:rPr>
          <w:spacing w:val="-1"/>
        </w:rPr>
        <w:t xml:space="preserve"> </w:t>
      </w:r>
      <w:r>
        <w:rPr>
          <w:i/>
        </w:rPr>
        <w:t>Appendix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Standard</w:t>
      </w:r>
      <w:r>
        <w:rPr>
          <w:i/>
          <w:spacing w:val="-3"/>
        </w:rPr>
        <w:t xml:space="preserve"> </w:t>
      </w:r>
      <w:r>
        <w:rPr>
          <w:i/>
        </w:rPr>
        <w:t>AS4360</w:t>
      </w:r>
      <w:r>
        <w:t>.</w:t>
      </w:r>
    </w:p>
    <w:p w:rsidR="00840BCF" w:rsidRDefault="00840BCF" w:rsidP="00840BCF">
      <w:pPr>
        <w:pStyle w:val="BodyText"/>
        <w:spacing w:before="11"/>
        <w:rPr>
          <w:sz w:val="20"/>
        </w:rPr>
      </w:pPr>
    </w:p>
    <w:p w:rsidR="00840BCF" w:rsidRDefault="00840BCF" w:rsidP="00840BCF">
      <w:pPr>
        <w:pStyle w:val="BodyText"/>
        <w:ind w:left="240"/>
      </w:pPr>
      <w:r>
        <w:t>Each</w:t>
      </w:r>
      <w:r>
        <w:rPr>
          <w:spacing w:val="-2"/>
        </w:rPr>
        <w:t xml:space="preserve"> </w:t>
      </w:r>
      <w:r>
        <w:t>risk has been</w:t>
      </w:r>
      <w:r>
        <w:rPr>
          <w:spacing w:val="-3"/>
        </w:rPr>
        <w:t xml:space="preserve"> </w:t>
      </w:r>
      <w:r>
        <w:t>rated</w:t>
      </w:r>
      <w:r>
        <w:rPr>
          <w:spacing w:val="-4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Likelihood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Consequences detailed</w:t>
      </w:r>
      <w:r>
        <w:rPr>
          <w:spacing w:val="-1"/>
        </w:rPr>
        <w:t xml:space="preserve"> </w:t>
      </w:r>
      <w:r>
        <w:t>below.</w:t>
      </w:r>
    </w:p>
    <w:p w:rsidR="00840BCF" w:rsidRDefault="00840BCF" w:rsidP="00840BCF">
      <w:pPr>
        <w:sectPr w:rsidR="00840BCF">
          <w:pgSz w:w="11910" w:h="16840"/>
          <w:pgMar w:top="1060" w:right="1220" w:bottom="1280" w:left="1200" w:header="0" w:footer="1093" w:gutter="0"/>
          <w:cols w:space="720"/>
        </w:sect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1439"/>
          <w:tab w:val="left" w:pos="1440"/>
        </w:tabs>
        <w:spacing w:before="81"/>
        <w:ind w:left="1440"/>
      </w:pPr>
      <w:bookmarkStart w:id="17" w:name="_bookmark15"/>
      <w:bookmarkEnd w:id="17"/>
      <w:r>
        <w:rPr>
          <w:color w:val="001F5F"/>
        </w:rPr>
        <w:lastRenderedPageBreak/>
        <w:t>Table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1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Measures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Consequence</w:t>
      </w:r>
    </w:p>
    <w:p w:rsidR="00840BCF" w:rsidRDefault="00840BCF" w:rsidP="00840BCF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8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982"/>
        <w:gridCol w:w="1985"/>
        <w:gridCol w:w="1274"/>
        <w:gridCol w:w="1985"/>
        <w:gridCol w:w="1984"/>
        <w:gridCol w:w="1985"/>
        <w:gridCol w:w="1982"/>
      </w:tblGrid>
      <w:tr w:rsidR="00840BCF" w:rsidTr="00840BCF">
        <w:trPr>
          <w:trHeight w:val="736"/>
        </w:trPr>
        <w:tc>
          <w:tcPr>
            <w:tcW w:w="1702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55"/>
              <w:ind w:left="107" w:right="99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Rating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(Level)</w:t>
            </w:r>
          </w:p>
        </w:tc>
        <w:tc>
          <w:tcPr>
            <w:tcW w:w="1982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55"/>
              <w:ind w:left="105" w:right="63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Safety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/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Health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(Physical)</w:t>
            </w:r>
          </w:p>
        </w:tc>
        <w:tc>
          <w:tcPr>
            <w:tcW w:w="1985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55"/>
              <w:ind w:left="108" w:right="52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Safety / Health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(Psychological)</w:t>
            </w:r>
          </w:p>
        </w:tc>
        <w:tc>
          <w:tcPr>
            <w:tcW w:w="1274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55"/>
              <w:ind w:left="108" w:right="36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Financial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Impact</w:t>
            </w:r>
          </w:p>
        </w:tc>
        <w:tc>
          <w:tcPr>
            <w:tcW w:w="1985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7"/>
              <w:rPr>
                <w:b/>
              </w:rPr>
            </w:pPr>
          </w:p>
          <w:p w:rsidR="00840BCF" w:rsidRDefault="00840BCF" w:rsidP="00840BC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Service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Interruption</w:t>
            </w:r>
          </w:p>
        </w:tc>
        <w:tc>
          <w:tcPr>
            <w:tcW w:w="1984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7"/>
              <w:rPr>
                <w:b/>
              </w:rPr>
            </w:pPr>
          </w:p>
          <w:p w:rsidR="00840BCF" w:rsidRDefault="00840BCF" w:rsidP="00840BCF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Compliance</w:t>
            </w:r>
          </w:p>
        </w:tc>
        <w:tc>
          <w:tcPr>
            <w:tcW w:w="1985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7"/>
              <w:rPr>
                <w:b/>
              </w:rPr>
            </w:pPr>
          </w:p>
          <w:p w:rsidR="00840BCF" w:rsidRDefault="00840BCF" w:rsidP="00840BCF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Reputational</w:t>
            </w:r>
          </w:p>
        </w:tc>
        <w:tc>
          <w:tcPr>
            <w:tcW w:w="1982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7"/>
              <w:rPr>
                <w:b/>
              </w:rPr>
            </w:pPr>
          </w:p>
          <w:p w:rsidR="00840BCF" w:rsidRDefault="00840BCF" w:rsidP="00840BCF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Environment</w:t>
            </w:r>
          </w:p>
        </w:tc>
      </w:tr>
      <w:tr w:rsidR="00840BCF" w:rsidTr="00840BCF">
        <w:trPr>
          <w:trHeight w:val="736"/>
        </w:trPr>
        <w:tc>
          <w:tcPr>
            <w:tcW w:w="1702" w:type="dxa"/>
            <w:tcBorders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5"/>
              <w:rPr>
                <w:b/>
              </w:rPr>
            </w:pPr>
          </w:p>
          <w:p w:rsidR="00840BCF" w:rsidRDefault="00840BCF" w:rsidP="00840BC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Insignificant (1)</w:t>
            </w:r>
          </w:p>
        </w:tc>
        <w:tc>
          <w:tcPr>
            <w:tcW w:w="1982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60"/>
              <w:ind w:left="105" w:right="396"/>
              <w:rPr>
                <w:sz w:val="18"/>
              </w:rPr>
            </w:pPr>
            <w:r>
              <w:rPr>
                <w:sz w:val="18"/>
              </w:rPr>
              <w:t>Negligible injuries/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injuries</w:t>
            </w:r>
          </w:p>
        </w:tc>
        <w:tc>
          <w:tcPr>
            <w:tcW w:w="1985" w:type="dxa"/>
            <w:tcBorders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108" w:right="136"/>
              <w:rPr>
                <w:sz w:val="18"/>
              </w:rPr>
            </w:pPr>
            <w:r>
              <w:rPr>
                <w:sz w:val="18"/>
              </w:rPr>
              <w:t>Temporary, no leave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taken, short term with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</w:p>
        </w:tc>
        <w:tc>
          <w:tcPr>
            <w:tcW w:w="1274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60"/>
              <w:ind w:left="108"/>
              <w:rPr>
                <w:sz w:val="18"/>
              </w:rPr>
            </w:pPr>
            <w:r>
              <w:rPr>
                <w:sz w:val="18"/>
              </w:rPr>
              <w:t>Less than</w:t>
            </w:r>
          </w:p>
          <w:p w:rsidR="00840BCF" w:rsidRDefault="00840BCF" w:rsidP="00840BCF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$5,000</w:t>
            </w:r>
          </w:p>
        </w:tc>
        <w:tc>
          <w:tcPr>
            <w:tcW w:w="1985" w:type="dxa"/>
            <w:tcBorders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160"/>
              <w:ind w:left="109" w:right="315"/>
              <w:rPr>
                <w:sz w:val="18"/>
              </w:rPr>
            </w:pPr>
            <w:r>
              <w:rPr>
                <w:sz w:val="18"/>
              </w:rPr>
              <w:t>No material service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interruption</w:t>
            </w:r>
          </w:p>
        </w:tc>
        <w:tc>
          <w:tcPr>
            <w:tcW w:w="1984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09" w:right="104"/>
              <w:rPr>
                <w:sz w:val="18"/>
              </w:rPr>
            </w:pPr>
            <w:r>
              <w:rPr>
                <w:sz w:val="18"/>
              </w:rPr>
              <w:t>No noticeable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regulatory or statutory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</w:p>
        </w:tc>
        <w:tc>
          <w:tcPr>
            <w:tcW w:w="1985" w:type="dxa"/>
            <w:tcBorders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110" w:right="200"/>
              <w:jc w:val="both"/>
              <w:rPr>
                <w:sz w:val="18"/>
              </w:rPr>
            </w:pPr>
            <w:r>
              <w:rPr>
                <w:sz w:val="18"/>
              </w:rPr>
              <w:t>Unsubstantiated, low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impact, low profile 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‘no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news’ item</w:t>
            </w:r>
          </w:p>
        </w:tc>
        <w:tc>
          <w:tcPr>
            <w:tcW w:w="1982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08" w:right="153"/>
              <w:rPr>
                <w:sz w:val="18"/>
              </w:rPr>
            </w:pPr>
            <w:r>
              <w:rPr>
                <w:sz w:val="18"/>
              </w:rPr>
              <w:t>Contained, reversible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impact managed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</w:p>
        </w:tc>
      </w:tr>
      <w:tr w:rsidR="00840BCF" w:rsidTr="00840BCF">
        <w:trPr>
          <w:trHeight w:val="734"/>
        </w:trPr>
        <w:tc>
          <w:tcPr>
            <w:tcW w:w="170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5"/>
              <w:rPr>
                <w:b/>
              </w:rPr>
            </w:pPr>
          </w:p>
          <w:p w:rsidR="00840BCF" w:rsidRDefault="00840BCF" w:rsidP="00840BC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Minor (2)</w:t>
            </w:r>
          </w:p>
        </w:tc>
        <w:tc>
          <w:tcPr>
            <w:tcW w:w="198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60"/>
              <w:ind w:left="105" w:right="183"/>
              <w:rPr>
                <w:sz w:val="18"/>
              </w:rPr>
            </w:pPr>
            <w:r>
              <w:rPr>
                <w:sz w:val="18"/>
              </w:rPr>
              <w:t>Medical type injuries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(&lt;/=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time)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108" w:right="126"/>
              <w:rPr>
                <w:sz w:val="18"/>
              </w:rPr>
            </w:pPr>
            <w:r>
              <w:rPr>
                <w:sz w:val="18"/>
              </w:rPr>
              <w:t>Sick leave, short term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impact, recovery 1-3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127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60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$5,001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840BCF" w:rsidRDefault="00840BCF" w:rsidP="00840BCF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$50,000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109" w:right="152"/>
              <w:jc w:val="both"/>
              <w:rPr>
                <w:sz w:val="18"/>
              </w:rPr>
            </w:pPr>
            <w:r>
              <w:rPr>
                <w:sz w:val="18"/>
              </w:rPr>
              <w:t>Short term temporary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interruption – backlog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cleared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 day</w:t>
            </w:r>
          </w:p>
        </w:tc>
        <w:tc>
          <w:tcPr>
            <w:tcW w:w="198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60"/>
              <w:ind w:left="109" w:right="174"/>
              <w:rPr>
                <w:sz w:val="18"/>
              </w:rPr>
            </w:pPr>
            <w:r>
              <w:rPr>
                <w:sz w:val="18"/>
              </w:rPr>
              <w:t>Some temporary non</w:t>
            </w:r>
            <w:r w:rsidR="00682CAD">
              <w:rPr>
                <w:sz w:val="18"/>
              </w:rPr>
              <w:t>-</w:t>
            </w:r>
            <w:r>
              <w:rPr>
                <w:sz w:val="18"/>
              </w:rPr>
              <w:t>compliances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160"/>
              <w:ind w:left="110" w:right="110"/>
              <w:rPr>
                <w:sz w:val="18"/>
              </w:rPr>
            </w:pPr>
            <w:r>
              <w:rPr>
                <w:sz w:val="18"/>
              </w:rPr>
              <w:t>Substantiated, low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impact,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news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</w:p>
        </w:tc>
        <w:tc>
          <w:tcPr>
            <w:tcW w:w="198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08" w:right="153"/>
              <w:rPr>
                <w:sz w:val="18"/>
              </w:rPr>
            </w:pPr>
            <w:r>
              <w:rPr>
                <w:sz w:val="18"/>
              </w:rPr>
              <w:t>Contained, reversible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impact managed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</w:p>
        </w:tc>
      </w:tr>
      <w:tr w:rsidR="00840BCF" w:rsidTr="00840BCF">
        <w:trPr>
          <w:trHeight w:val="1150"/>
        </w:trPr>
        <w:tc>
          <w:tcPr>
            <w:tcW w:w="170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Moderate (3)</w:t>
            </w:r>
          </w:p>
        </w:tc>
        <w:tc>
          <w:tcPr>
            <w:tcW w:w="198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0"/>
              <w:rPr>
                <w:b/>
              </w:rPr>
            </w:pPr>
          </w:p>
          <w:p w:rsidR="00840BCF" w:rsidRDefault="00840BCF" w:rsidP="00840BCF">
            <w:pPr>
              <w:pStyle w:val="TableParagraph"/>
              <w:ind w:left="105" w:right="243"/>
              <w:jc w:val="both"/>
              <w:rPr>
                <w:sz w:val="18"/>
              </w:rPr>
            </w:pPr>
            <w:r>
              <w:rPr>
                <w:sz w:val="18"/>
              </w:rPr>
              <w:t>Medical type injuries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(10 days - 3 months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time)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160"/>
              <w:ind w:left="108" w:right="173"/>
              <w:rPr>
                <w:sz w:val="18"/>
              </w:rPr>
            </w:pPr>
            <w:r>
              <w:rPr>
                <w:sz w:val="18"/>
              </w:rPr>
              <w:t>Significant non-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permanent, longer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 illness, recovery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</w:p>
        </w:tc>
        <w:tc>
          <w:tcPr>
            <w:tcW w:w="127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7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:rsidR="00840BCF" w:rsidRDefault="00840BCF" w:rsidP="00840BCF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$500,000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109" w:right="108"/>
              <w:rPr>
                <w:sz w:val="18"/>
              </w:rPr>
            </w:pPr>
            <w:r>
              <w:rPr>
                <w:sz w:val="18"/>
              </w:rPr>
              <w:t>Medium term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temporary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interruption</w:t>
            </w:r>
          </w:p>
          <w:p w:rsidR="00840BCF" w:rsidRDefault="00840BCF" w:rsidP="00840BCF">
            <w:pPr>
              <w:pStyle w:val="TableParagraph"/>
              <w:ind w:left="109" w:right="89"/>
              <w:rPr>
                <w:sz w:val="18"/>
              </w:rPr>
            </w:pPr>
            <w:r>
              <w:rPr>
                <w:sz w:val="18"/>
              </w:rPr>
              <w:t>– backlog cleared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additional resources &lt;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week</w:t>
            </w:r>
          </w:p>
        </w:tc>
        <w:tc>
          <w:tcPr>
            <w:tcW w:w="198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09" w:right="216"/>
              <w:rPr>
                <w:sz w:val="18"/>
              </w:rPr>
            </w:pPr>
            <w:r>
              <w:rPr>
                <w:sz w:val="18"/>
              </w:rPr>
              <w:t>Short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compliance but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significant </w:t>
            </w:r>
            <w:r>
              <w:rPr>
                <w:sz w:val="18"/>
              </w:rPr>
              <w:t>regulatory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imposed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110" w:right="191"/>
              <w:rPr>
                <w:sz w:val="18"/>
              </w:rPr>
            </w:pPr>
            <w:r>
              <w:rPr>
                <w:sz w:val="18"/>
              </w:rPr>
              <w:t>Substantiated,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embarrassment,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moderate impact,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moderate news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profile</w:t>
            </w:r>
          </w:p>
        </w:tc>
        <w:tc>
          <w:tcPr>
            <w:tcW w:w="198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0"/>
              <w:rPr>
                <w:b/>
              </w:rPr>
            </w:pPr>
          </w:p>
          <w:p w:rsidR="00840BCF" w:rsidRDefault="00840BCF" w:rsidP="00840BCF">
            <w:pPr>
              <w:pStyle w:val="TableParagraph"/>
              <w:ind w:left="108" w:right="153"/>
              <w:rPr>
                <w:sz w:val="18"/>
              </w:rPr>
            </w:pPr>
            <w:r>
              <w:rPr>
                <w:sz w:val="18"/>
              </w:rPr>
              <w:t>Contained, reversible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impact managed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agencies</w:t>
            </w:r>
          </w:p>
        </w:tc>
      </w:tr>
      <w:tr w:rsidR="00840BCF" w:rsidTr="00840BCF">
        <w:trPr>
          <w:trHeight w:val="1355"/>
        </w:trPr>
        <w:tc>
          <w:tcPr>
            <w:tcW w:w="170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40BCF" w:rsidRDefault="00840BCF" w:rsidP="00840BC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Major (4)</w:t>
            </w:r>
          </w:p>
        </w:tc>
        <w:tc>
          <w:tcPr>
            <w:tcW w:w="198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ind w:left="105" w:right="137"/>
              <w:rPr>
                <w:sz w:val="18"/>
              </w:rPr>
            </w:pPr>
            <w:r>
              <w:rPr>
                <w:sz w:val="18"/>
              </w:rPr>
              <w:t>Medical type injuries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(&gt;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time)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108" w:right="270"/>
              <w:rPr>
                <w:sz w:val="18"/>
              </w:rPr>
            </w:pPr>
            <w:r>
              <w:rPr>
                <w:sz w:val="18"/>
              </w:rPr>
              <w:t>Longer term illness,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severe trauma,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incapacity</w:t>
            </w:r>
          </w:p>
        </w:tc>
        <w:tc>
          <w:tcPr>
            <w:tcW w:w="127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40BCF" w:rsidRDefault="00840BCF" w:rsidP="00840BC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$1.5M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109" w:right="161"/>
              <w:rPr>
                <w:sz w:val="18"/>
              </w:rPr>
            </w:pPr>
            <w:r>
              <w:rPr>
                <w:sz w:val="18"/>
              </w:rPr>
              <w:t>Prolonged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interruption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 – additional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resources;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affected</w:t>
            </w:r>
          </w:p>
          <w:p w:rsidR="00840BCF" w:rsidRDefault="00840BCF" w:rsidP="00840BCF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 month</w:t>
            </w:r>
          </w:p>
        </w:tc>
        <w:tc>
          <w:tcPr>
            <w:tcW w:w="198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0"/>
              <w:rPr>
                <w:b/>
              </w:rPr>
            </w:pPr>
          </w:p>
          <w:p w:rsidR="00840BCF" w:rsidRDefault="00840BCF" w:rsidP="00840BCF">
            <w:pPr>
              <w:pStyle w:val="TableParagraph"/>
              <w:ind w:left="109" w:right="194"/>
              <w:rPr>
                <w:sz w:val="18"/>
              </w:rPr>
            </w:pPr>
            <w:r>
              <w:rPr>
                <w:sz w:val="18"/>
              </w:rPr>
              <w:t>Non-compliance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results in termination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penalties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160"/>
              <w:ind w:left="110" w:right="164"/>
              <w:rPr>
                <w:sz w:val="18"/>
              </w:rPr>
            </w:pPr>
            <w:r>
              <w:rPr>
                <w:sz w:val="18"/>
              </w:rPr>
              <w:t>Substantiated, public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embarrassment, high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impact, high news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profile, third party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</w:p>
        </w:tc>
        <w:tc>
          <w:tcPr>
            <w:tcW w:w="198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08" w:right="129"/>
              <w:rPr>
                <w:sz w:val="18"/>
              </w:rPr>
            </w:pPr>
            <w:r>
              <w:rPr>
                <w:sz w:val="18"/>
              </w:rPr>
              <w:t>Uncontained,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reversible impact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managed by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coordinated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from external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agencies</w:t>
            </w:r>
          </w:p>
        </w:tc>
      </w:tr>
      <w:tr w:rsidR="00840BCF" w:rsidTr="00840BCF">
        <w:trPr>
          <w:trHeight w:val="1356"/>
        </w:trPr>
        <w:tc>
          <w:tcPr>
            <w:tcW w:w="170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40BCF" w:rsidRDefault="00840BCF" w:rsidP="00840BCF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Catastrophic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(5)</w:t>
            </w:r>
          </w:p>
        </w:tc>
        <w:tc>
          <w:tcPr>
            <w:tcW w:w="198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"/>
              <w:ind w:left="105" w:right="316"/>
              <w:rPr>
                <w:sz w:val="18"/>
              </w:rPr>
            </w:pPr>
            <w:r>
              <w:rPr>
                <w:sz w:val="18"/>
              </w:rPr>
              <w:t>Fatality, permanent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disability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160"/>
              <w:ind w:left="108" w:right="416"/>
              <w:rPr>
                <w:sz w:val="18"/>
              </w:rPr>
            </w:pPr>
            <w:r>
              <w:rPr>
                <w:sz w:val="18"/>
              </w:rPr>
              <w:t>Death, permanent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severely disabling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illness, e.g. Post-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Traumatic Stress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Disorder</w:t>
            </w:r>
          </w:p>
        </w:tc>
        <w:tc>
          <w:tcPr>
            <w:tcW w:w="127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</w:p>
          <w:p w:rsidR="00840BCF" w:rsidRDefault="00840BCF" w:rsidP="00840BCF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$1.5M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160"/>
              <w:ind w:left="109" w:right="104"/>
              <w:rPr>
                <w:sz w:val="18"/>
              </w:rPr>
            </w:pPr>
            <w:r>
              <w:rPr>
                <w:sz w:val="18"/>
              </w:rPr>
              <w:t>Indeterminate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prolonged interruption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 &gt; 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month</w:t>
            </w:r>
          </w:p>
        </w:tc>
        <w:tc>
          <w:tcPr>
            <w:tcW w:w="198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60"/>
              <w:ind w:left="109" w:right="264"/>
              <w:rPr>
                <w:sz w:val="18"/>
              </w:rPr>
            </w:pPr>
            <w:r>
              <w:rPr>
                <w:sz w:val="18"/>
              </w:rPr>
              <w:t>Non-compliance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results in litigation,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criminal charges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significant damages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penalties</w:t>
            </w:r>
          </w:p>
        </w:tc>
        <w:tc>
          <w:tcPr>
            <w:tcW w:w="198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110" w:right="124"/>
              <w:rPr>
                <w:sz w:val="18"/>
              </w:rPr>
            </w:pPr>
            <w:r>
              <w:rPr>
                <w:sz w:val="18"/>
              </w:rPr>
              <w:t>Substantiated, public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embarrassment, very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high multiple impacts,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high widespread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multiple news profile,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</w:p>
        </w:tc>
        <w:tc>
          <w:tcPr>
            <w:tcW w:w="198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"/>
              <w:ind w:left="108" w:right="399"/>
              <w:rPr>
                <w:sz w:val="18"/>
              </w:rPr>
            </w:pPr>
            <w:r>
              <w:rPr>
                <w:sz w:val="18"/>
              </w:rPr>
              <w:t>Uncontained,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irreversible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</w:p>
        </w:tc>
      </w:tr>
    </w:tbl>
    <w:p w:rsidR="00840BCF" w:rsidRDefault="00840BCF" w:rsidP="00840BCF">
      <w:pPr>
        <w:rPr>
          <w:sz w:val="18"/>
        </w:rPr>
        <w:sectPr w:rsidR="00840BCF">
          <w:footerReference w:type="default" r:id="rId9"/>
          <w:pgSz w:w="16840" w:h="11910" w:orient="landscape"/>
          <w:pgMar w:top="880" w:right="0" w:bottom="900" w:left="0" w:header="0" w:footer="715" w:gutter="0"/>
          <w:cols w:space="720"/>
        </w:sectPr>
      </w:pPr>
    </w:p>
    <w:p w:rsidR="00840BCF" w:rsidRDefault="00840BCF" w:rsidP="00840BCF">
      <w:pPr>
        <w:pStyle w:val="ListParagraph"/>
        <w:numPr>
          <w:ilvl w:val="1"/>
          <w:numId w:val="2"/>
        </w:numPr>
        <w:tabs>
          <w:tab w:val="left" w:pos="818"/>
          <w:tab w:val="left" w:pos="819"/>
        </w:tabs>
        <w:spacing w:before="69"/>
        <w:rPr>
          <w:b/>
        </w:rPr>
      </w:pPr>
      <w:bookmarkStart w:id="18" w:name="_bookmark16"/>
      <w:bookmarkEnd w:id="18"/>
      <w:r>
        <w:rPr>
          <w:b/>
          <w:color w:val="001F5F"/>
        </w:rPr>
        <w:lastRenderedPageBreak/>
        <w:t>Table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2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</w:rPr>
        <w:t>-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</w:rPr>
        <w:t>Measures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of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Likelihood</w:t>
      </w:r>
    </w:p>
    <w:p w:rsidR="00840BCF" w:rsidRDefault="00840BCF" w:rsidP="00840BCF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806"/>
        <w:gridCol w:w="2007"/>
        <w:gridCol w:w="2702"/>
      </w:tblGrid>
      <w:tr w:rsidR="00840BCF" w:rsidTr="00840BCF">
        <w:trPr>
          <w:trHeight w:val="629"/>
        </w:trPr>
        <w:tc>
          <w:tcPr>
            <w:tcW w:w="1527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00"/>
              <w:ind w:left="108" w:right="8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Rating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(Level)</w:t>
            </w:r>
          </w:p>
        </w:tc>
        <w:tc>
          <w:tcPr>
            <w:tcW w:w="2806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w="2007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Frequency</w:t>
            </w:r>
          </w:p>
        </w:tc>
        <w:tc>
          <w:tcPr>
            <w:tcW w:w="2702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Project Frequency</w:t>
            </w:r>
          </w:p>
        </w:tc>
      </w:tr>
      <w:tr w:rsidR="00840BCF" w:rsidTr="00840BCF">
        <w:trPr>
          <w:trHeight w:val="527"/>
        </w:trPr>
        <w:tc>
          <w:tcPr>
            <w:tcW w:w="1527" w:type="dxa"/>
            <w:tcBorders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52"/>
              <w:ind w:left="108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>Almost Certain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(5)</w:t>
            </w:r>
          </w:p>
        </w:tc>
        <w:tc>
          <w:tcPr>
            <w:tcW w:w="2806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07" w:right="24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circumstances</w:t>
            </w:r>
          </w:p>
        </w:tc>
        <w:tc>
          <w:tcPr>
            <w:tcW w:w="2007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36" w:right="290"/>
              <w:rPr>
                <w:sz w:val="18"/>
              </w:rPr>
            </w:pPr>
            <w:r>
              <w:rPr>
                <w:sz w:val="18"/>
              </w:rPr>
              <w:t>More than once per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</w:p>
        </w:tc>
        <w:tc>
          <w:tcPr>
            <w:tcW w:w="2702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15" w:right="324"/>
              <w:rPr>
                <w:sz w:val="18"/>
              </w:rPr>
            </w:pPr>
            <w:r>
              <w:rPr>
                <w:sz w:val="18"/>
              </w:rPr>
              <w:t>Greater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occurrence</w:t>
            </w:r>
          </w:p>
        </w:tc>
      </w:tr>
      <w:tr w:rsidR="00840BCF" w:rsidTr="00840BCF">
        <w:trPr>
          <w:trHeight w:val="527"/>
        </w:trPr>
        <w:tc>
          <w:tcPr>
            <w:tcW w:w="1527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15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Likely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(4)</w:t>
            </w:r>
          </w:p>
        </w:tc>
        <w:tc>
          <w:tcPr>
            <w:tcW w:w="2806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07" w:right="17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probably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circumstances</w:t>
            </w:r>
          </w:p>
        </w:tc>
        <w:tc>
          <w:tcPr>
            <w:tcW w:w="2007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60"/>
              <w:ind w:left="136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least once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 year</w:t>
            </w:r>
          </w:p>
        </w:tc>
        <w:tc>
          <w:tcPr>
            <w:tcW w:w="270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15" w:right="855"/>
              <w:rPr>
                <w:sz w:val="18"/>
              </w:rPr>
            </w:pPr>
            <w:r>
              <w:rPr>
                <w:sz w:val="18"/>
              </w:rPr>
              <w:t>60% - 90% chance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occurrence</w:t>
            </w:r>
          </w:p>
        </w:tc>
      </w:tr>
      <w:tr w:rsidR="00840BCF" w:rsidTr="00840BCF">
        <w:trPr>
          <w:trHeight w:val="527"/>
        </w:trPr>
        <w:tc>
          <w:tcPr>
            <w:tcW w:w="1527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15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Possible (3)</w:t>
            </w:r>
          </w:p>
        </w:tc>
        <w:tc>
          <w:tcPr>
            <w:tcW w:w="2806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07" w:right="12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</w:p>
        </w:tc>
        <w:tc>
          <w:tcPr>
            <w:tcW w:w="2007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36" w:right="470"/>
              <w:rPr>
                <w:sz w:val="18"/>
              </w:rPr>
            </w:pPr>
            <w:r>
              <w:rPr>
                <w:sz w:val="18"/>
              </w:rPr>
              <w:t>At least once in 3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</w:p>
        </w:tc>
        <w:tc>
          <w:tcPr>
            <w:tcW w:w="270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15" w:right="815"/>
              <w:rPr>
                <w:sz w:val="18"/>
              </w:rPr>
            </w:pPr>
            <w:r>
              <w:rPr>
                <w:sz w:val="18"/>
              </w:rPr>
              <w:t>40% – 60% chance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occurrence</w:t>
            </w:r>
          </w:p>
        </w:tc>
      </w:tr>
      <w:tr w:rsidR="00840BCF" w:rsidTr="00840BCF">
        <w:trPr>
          <w:trHeight w:val="527"/>
        </w:trPr>
        <w:tc>
          <w:tcPr>
            <w:tcW w:w="1527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15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Unlikely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(2)</w:t>
            </w:r>
          </w:p>
        </w:tc>
        <w:tc>
          <w:tcPr>
            <w:tcW w:w="2806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07" w:right="217"/>
              <w:rPr>
                <w:sz w:val="18"/>
              </w:rPr>
            </w:pPr>
            <w:r>
              <w:rPr>
                <w:sz w:val="18"/>
              </w:rPr>
              <w:t>The event could occur at some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</w:p>
        </w:tc>
        <w:tc>
          <w:tcPr>
            <w:tcW w:w="2007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36" w:right="370"/>
              <w:rPr>
                <w:sz w:val="18"/>
              </w:rPr>
            </w:pPr>
            <w:r>
              <w:rPr>
                <w:sz w:val="18"/>
              </w:rPr>
              <w:t>At least once in 10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</w:p>
        </w:tc>
        <w:tc>
          <w:tcPr>
            <w:tcW w:w="270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15" w:right="855"/>
              <w:rPr>
                <w:sz w:val="18"/>
              </w:rPr>
            </w:pPr>
            <w:r>
              <w:rPr>
                <w:sz w:val="18"/>
              </w:rPr>
              <w:t>10% - 40% chance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occurrence</w:t>
            </w:r>
          </w:p>
        </w:tc>
      </w:tr>
      <w:tr w:rsidR="00840BCF" w:rsidTr="00840BCF">
        <w:trPr>
          <w:trHeight w:val="527"/>
        </w:trPr>
        <w:tc>
          <w:tcPr>
            <w:tcW w:w="1527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15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Rare (1)</w:t>
            </w:r>
          </w:p>
        </w:tc>
        <w:tc>
          <w:tcPr>
            <w:tcW w:w="2806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07" w:right="427"/>
              <w:rPr>
                <w:sz w:val="18"/>
              </w:rPr>
            </w:pPr>
            <w:r>
              <w:rPr>
                <w:sz w:val="18"/>
              </w:rPr>
              <w:t>The event may only occur 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exceptional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circumstances</w:t>
            </w:r>
          </w:p>
        </w:tc>
        <w:tc>
          <w:tcPr>
            <w:tcW w:w="2007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36" w:right="189"/>
              <w:rPr>
                <w:sz w:val="18"/>
              </w:rPr>
            </w:pPr>
            <w:r>
              <w:rPr>
                <w:sz w:val="18"/>
              </w:rPr>
              <w:t>Less than once in 15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</w:p>
        </w:tc>
        <w:tc>
          <w:tcPr>
            <w:tcW w:w="270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15" w:right="554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occurrence</w:t>
            </w:r>
          </w:p>
        </w:tc>
      </w:tr>
    </w:tbl>
    <w:p w:rsidR="00840BCF" w:rsidRDefault="00840BCF" w:rsidP="00840BCF">
      <w:pPr>
        <w:pStyle w:val="BodyText"/>
        <w:spacing w:before="10"/>
        <w:rPr>
          <w:b/>
          <w:sz w:val="30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</w:pPr>
      <w:bookmarkStart w:id="19" w:name="_bookmark17"/>
      <w:bookmarkEnd w:id="19"/>
      <w:r>
        <w:rPr>
          <w:color w:val="001F5F"/>
        </w:rPr>
        <w:t>Table 3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– Risk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Matrix</w:t>
      </w:r>
    </w:p>
    <w:p w:rsidR="00840BCF" w:rsidRDefault="00840BCF" w:rsidP="00840BCF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606"/>
        <w:gridCol w:w="1601"/>
        <w:gridCol w:w="1599"/>
        <w:gridCol w:w="1601"/>
        <w:gridCol w:w="1604"/>
      </w:tblGrid>
      <w:tr w:rsidR="00840BCF" w:rsidTr="00840BCF">
        <w:trPr>
          <w:trHeight w:val="409"/>
        </w:trPr>
        <w:tc>
          <w:tcPr>
            <w:tcW w:w="1234" w:type="dxa"/>
            <w:vMerge w:val="restart"/>
            <w:tcBorders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840BCF" w:rsidRDefault="00840BCF" w:rsidP="00840BCF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Likelihood</w:t>
            </w:r>
          </w:p>
        </w:tc>
        <w:tc>
          <w:tcPr>
            <w:tcW w:w="1606" w:type="dxa"/>
            <w:shd w:val="clear" w:color="auto" w:fill="001F5F"/>
          </w:tcPr>
          <w:p w:rsidR="00840BCF" w:rsidRDefault="00840BCF" w:rsidP="0084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shd w:val="clear" w:color="auto" w:fill="001F5F"/>
          </w:tcPr>
          <w:p w:rsidR="00840BCF" w:rsidRDefault="00840BCF" w:rsidP="0084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95"/>
              <w:ind w:left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Consequence</w:t>
            </w:r>
          </w:p>
        </w:tc>
        <w:tc>
          <w:tcPr>
            <w:tcW w:w="1601" w:type="dxa"/>
            <w:shd w:val="clear" w:color="auto" w:fill="001F5F"/>
          </w:tcPr>
          <w:p w:rsidR="00840BCF" w:rsidRDefault="00840BCF" w:rsidP="00840B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  <w:shd w:val="clear" w:color="auto" w:fill="001F5F"/>
          </w:tcPr>
          <w:p w:rsidR="00840BCF" w:rsidRDefault="00840BCF" w:rsidP="00840B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0BCF" w:rsidTr="00840BCF">
        <w:trPr>
          <w:trHeight w:val="421"/>
        </w:trPr>
        <w:tc>
          <w:tcPr>
            <w:tcW w:w="1234" w:type="dxa"/>
            <w:vMerge/>
            <w:tcBorders>
              <w:top w:val="nil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01"/>
              <w:ind w:left="116" w:right="1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Insignificant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(1)</w:t>
            </w:r>
          </w:p>
        </w:tc>
        <w:tc>
          <w:tcPr>
            <w:tcW w:w="1601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01"/>
              <w:ind w:left="255" w:right="26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Minor (2)</w:t>
            </w:r>
          </w:p>
        </w:tc>
        <w:tc>
          <w:tcPr>
            <w:tcW w:w="1599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01"/>
              <w:ind w:left="26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Moderate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(3)</w:t>
            </w:r>
          </w:p>
        </w:tc>
        <w:tc>
          <w:tcPr>
            <w:tcW w:w="1601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01"/>
              <w:ind w:left="260" w:right="26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Major (4)</w:t>
            </w:r>
          </w:p>
        </w:tc>
        <w:tc>
          <w:tcPr>
            <w:tcW w:w="1604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01"/>
              <w:ind w:left="97" w:right="9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Catastrophic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(5)</w:t>
            </w:r>
          </w:p>
        </w:tc>
      </w:tr>
      <w:tr w:rsidR="00840BCF" w:rsidTr="00840BCF">
        <w:trPr>
          <w:trHeight w:val="527"/>
        </w:trPr>
        <w:tc>
          <w:tcPr>
            <w:tcW w:w="123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52"/>
              <w:ind w:left="170" w:right="164" w:firstLine="141"/>
              <w:rPr>
                <w:b/>
                <w:sz w:val="18"/>
              </w:rPr>
            </w:pPr>
            <w:r>
              <w:rPr>
                <w:b/>
                <w:sz w:val="18"/>
              </w:rPr>
              <w:t>Almost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Certain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(5)</w:t>
            </w:r>
          </w:p>
        </w:tc>
        <w:tc>
          <w:tcPr>
            <w:tcW w:w="1606" w:type="dxa"/>
            <w:tcBorders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160"/>
              <w:ind w:left="116" w:right="118"/>
              <w:jc w:val="center"/>
              <w:rPr>
                <w:sz w:val="18"/>
              </w:rPr>
            </w:pPr>
            <w:r>
              <w:rPr>
                <w:sz w:val="18"/>
              </w:rPr>
              <w:t>Moderate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</w:p>
        </w:tc>
        <w:tc>
          <w:tcPr>
            <w:tcW w:w="1601" w:type="dxa"/>
            <w:tcBorders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160"/>
              <w:ind w:left="257" w:right="260"/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(10)</w:t>
            </w:r>
          </w:p>
        </w:tc>
        <w:tc>
          <w:tcPr>
            <w:tcW w:w="1599" w:type="dxa"/>
            <w:tcBorders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160"/>
              <w:ind w:left="427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(15)</w:t>
            </w:r>
          </w:p>
        </w:tc>
        <w:tc>
          <w:tcPr>
            <w:tcW w:w="1601" w:type="dxa"/>
            <w:tcBorders>
              <w:bottom w:val="single" w:sz="2" w:space="0" w:color="001F5F"/>
            </w:tcBorders>
            <w:shd w:val="clear" w:color="auto" w:fill="FFABAC"/>
          </w:tcPr>
          <w:p w:rsidR="00840BCF" w:rsidRDefault="00840BCF" w:rsidP="00840BCF">
            <w:pPr>
              <w:pStyle w:val="TableParagraph"/>
              <w:spacing w:before="160"/>
              <w:ind w:left="260" w:right="260"/>
              <w:jc w:val="center"/>
              <w:rPr>
                <w:sz w:val="18"/>
              </w:rPr>
            </w:pPr>
            <w:r>
              <w:rPr>
                <w:sz w:val="18"/>
              </w:rPr>
              <w:t>Extreme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(20)</w:t>
            </w:r>
          </w:p>
        </w:tc>
        <w:tc>
          <w:tcPr>
            <w:tcW w:w="1604" w:type="dxa"/>
            <w:tcBorders>
              <w:bottom w:val="single" w:sz="2" w:space="0" w:color="001F5F"/>
            </w:tcBorders>
            <w:shd w:val="clear" w:color="auto" w:fill="FFABAC"/>
          </w:tcPr>
          <w:p w:rsidR="00840BCF" w:rsidRDefault="00840BCF" w:rsidP="00840BCF">
            <w:pPr>
              <w:pStyle w:val="TableParagraph"/>
              <w:spacing w:before="160"/>
              <w:ind w:left="97" w:right="97"/>
              <w:jc w:val="center"/>
              <w:rPr>
                <w:sz w:val="18"/>
              </w:rPr>
            </w:pPr>
            <w:r>
              <w:rPr>
                <w:sz w:val="18"/>
              </w:rPr>
              <w:t>Extreme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(25)</w:t>
            </w:r>
          </w:p>
        </w:tc>
      </w:tr>
      <w:tr w:rsidR="00840BCF" w:rsidTr="00840BCF">
        <w:trPr>
          <w:trHeight w:val="448"/>
        </w:trPr>
        <w:tc>
          <w:tcPr>
            <w:tcW w:w="123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114"/>
              <w:ind w:left="89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Likely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(4)</w:t>
            </w:r>
          </w:p>
        </w:tc>
        <w:tc>
          <w:tcPr>
            <w:tcW w:w="1606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119"/>
              <w:ind w:left="114" w:right="120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</w:p>
        </w:tc>
        <w:tc>
          <w:tcPr>
            <w:tcW w:w="160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119"/>
              <w:ind w:left="254" w:right="260"/>
              <w:jc w:val="center"/>
              <w:rPr>
                <w:sz w:val="18"/>
              </w:rPr>
            </w:pPr>
            <w:r>
              <w:rPr>
                <w:sz w:val="18"/>
              </w:rPr>
              <w:t>Moderate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</w:p>
        </w:tc>
        <w:tc>
          <w:tcPr>
            <w:tcW w:w="1599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119"/>
              <w:ind w:left="427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(12)</w:t>
            </w:r>
          </w:p>
        </w:tc>
        <w:tc>
          <w:tcPr>
            <w:tcW w:w="160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119"/>
              <w:ind w:left="260" w:right="257"/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(16)</w:t>
            </w:r>
          </w:p>
        </w:tc>
        <w:tc>
          <w:tcPr>
            <w:tcW w:w="160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ABAC"/>
          </w:tcPr>
          <w:p w:rsidR="00840BCF" w:rsidRDefault="00840BCF" w:rsidP="00840BCF">
            <w:pPr>
              <w:pStyle w:val="TableParagraph"/>
              <w:spacing w:before="119"/>
              <w:ind w:left="97" w:right="97"/>
              <w:jc w:val="center"/>
              <w:rPr>
                <w:sz w:val="18"/>
              </w:rPr>
            </w:pPr>
            <w:r>
              <w:rPr>
                <w:sz w:val="18"/>
              </w:rPr>
              <w:t>Extreme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(20)</w:t>
            </w:r>
          </w:p>
        </w:tc>
      </w:tr>
      <w:tr w:rsidR="00840BCF" w:rsidTr="00840BCF">
        <w:trPr>
          <w:trHeight w:val="465"/>
        </w:trPr>
        <w:tc>
          <w:tcPr>
            <w:tcW w:w="123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12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(3)</w:t>
            </w:r>
          </w:p>
        </w:tc>
        <w:tc>
          <w:tcPr>
            <w:tcW w:w="1606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128"/>
              <w:ind w:left="114" w:right="120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</w:p>
        </w:tc>
        <w:tc>
          <w:tcPr>
            <w:tcW w:w="160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128"/>
              <w:ind w:left="254" w:right="260"/>
              <w:jc w:val="center"/>
              <w:rPr>
                <w:sz w:val="18"/>
              </w:rPr>
            </w:pPr>
            <w:r>
              <w:rPr>
                <w:sz w:val="18"/>
              </w:rPr>
              <w:t>Moderate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</w:p>
        </w:tc>
        <w:tc>
          <w:tcPr>
            <w:tcW w:w="1599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128"/>
              <w:ind w:left="280"/>
              <w:rPr>
                <w:sz w:val="18"/>
              </w:rPr>
            </w:pPr>
            <w:r>
              <w:rPr>
                <w:sz w:val="18"/>
              </w:rPr>
              <w:t>Moderate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</w:p>
        </w:tc>
        <w:tc>
          <w:tcPr>
            <w:tcW w:w="160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128"/>
              <w:ind w:left="260" w:right="257"/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(12)</w:t>
            </w:r>
          </w:p>
        </w:tc>
        <w:tc>
          <w:tcPr>
            <w:tcW w:w="160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128"/>
              <w:ind w:left="97" w:right="96"/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(15)</w:t>
            </w:r>
          </w:p>
        </w:tc>
      </w:tr>
      <w:tr w:rsidR="00840BCF" w:rsidTr="00840BCF">
        <w:trPr>
          <w:trHeight w:val="448"/>
        </w:trPr>
        <w:tc>
          <w:tcPr>
            <w:tcW w:w="123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116"/>
              <w:ind w:left="91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Unlikely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(2)</w:t>
            </w:r>
          </w:p>
        </w:tc>
        <w:tc>
          <w:tcPr>
            <w:tcW w:w="1606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121"/>
              <w:ind w:left="114" w:right="120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160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121"/>
              <w:ind w:left="255" w:right="260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</w:p>
        </w:tc>
        <w:tc>
          <w:tcPr>
            <w:tcW w:w="1599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121"/>
              <w:ind w:left="280"/>
              <w:rPr>
                <w:sz w:val="18"/>
              </w:rPr>
            </w:pPr>
            <w:r>
              <w:rPr>
                <w:sz w:val="18"/>
              </w:rPr>
              <w:t>Moderate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</w:p>
        </w:tc>
        <w:tc>
          <w:tcPr>
            <w:tcW w:w="160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121"/>
              <w:ind w:left="260" w:right="260"/>
              <w:jc w:val="center"/>
              <w:rPr>
                <w:sz w:val="18"/>
              </w:rPr>
            </w:pPr>
            <w:r>
              <w:rPr>
                <w:sz w:val="18"/>
              </w:rPr>
              <w:t>Moderate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(8)</w:t>
            </w:r>
          </w:p>
        </w:tc>
        <w:tc>
          <w:tcPr>
            <w:tcW w:w="160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121"/>
              <w:ind w:left="97" w:right="96"/>
              <w:jc w:val="center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(10)</w:t>
            </w:r>
          </w:p>
        </w:tc>
      </w:tr>
      <w:tr w:rsidR="00840BCF" w:rsidTr="00840BCF">
        <w:trPr>
          <w:trHeight w:val="467"/>
        </w:trPr>
        <w:tc>
          <w:tcPr>
            <w:tcW w:w="123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12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(1)</w:t>
            </w:r>
          </w:p>
        </w:tc>
        <w:tc>
          <w:tcPr>
            <w:tcW w:w="1606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128"/>
              <w:ind w:left="114" w:right="120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</w:p>
        </w:tc>
        <w:tc>
          <w:tcPr>
            <w:tcW w:w="160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128"/>
              <w:ind w:left="255" w:right="260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1599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128"/>
              <w:ind w:left="496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</w:p>
        </w:tc>
        <w:tc>
          <w:tcPr>
            <w:tcW w:w="160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128"/>
              <w:ind w:left="260" w:right="259"/>
              <w:jc w:val="center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</w:p>
        </w:tc>
        <w:tc>
          <w:tcPr>
            <w:tcW w:w="160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128"/>
              <w:ind w:left="97" w:right="97"/>
              <w:jc w:val="center"/>
              <w:rPr>
                <w:sz w:val="18"/>
              </w:rPr>
            </w:pPr>
            <w:r>
              <w:rPr>
                <w:sz w:val="18"/>
              </w:rPr>
              <w:t>Moderate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</w:p>
        </w:tc>
      </w:tr>
    </w:tbl>
    <w:p w:rsidR="00840BCF" w:rsidRDefault="00840BCF" w:rsidP="00840BCF">
      <w:pPr>
        <w:pStyle w:val="BodyText"/>
        <w:spacing w:before="10"/>
        <w:rPr>
          <w:b/>
          <w:sz w:val="30"/>
        </w:rPr>
      </w:pPr>
    </w:p>
    <w:p w:rsidR="00840BCF" w:rsidRDefault="00840BCF" w:rsidP="00840BCF">
      <w:pPr>
        <w:pStyle w:val="ListParagraph"/>
        <w:numPr>
          <w:ilvl w:val="1"/>
          <w:numId w:val="2"/>
        </w:numPr>
        <w:tabs>
          <w:tab w:val="left" w:pos="818"/>
          <w:tab w:val="left" w:pos="819"/>
        </w:tabs>
        <w:rPr>
          <w:b/>
        </w:rPr>
      </w:pPr>
      <w:bookmarkStart w:id="20" w:name="_bookmark18"/>
      <w:bookmarkEnd w:id="20"/>
      <w:r>
        <w:rPr>
          <w:b/>
          <w:color w:val="001F5F"/>
        </w:rPr>
        <w:t>Treatment</w:t>
      </w:r>
      <w:r>
        <w:rPr>
          <w:b/>
          <w:color w:val="001F5F"/>
          <w:spacing w:val="-4"/>
        </w:rPr>
        <w:t xml:space="preserve"> </w:t>
      </w:r>
      <w:r>
        <w:rPr>
          <w:b/>
          <w:color w:val="001F5F"/>
        </w:rPr>
        <w:t>Options</w:t>
      </w:r>
    </w:p>
    <w:p w:rsidR="00840BCF" w:rsidRDefault="00840BCF" w:rsidP="00840BCF">
      <w:pPr>
        <w:pStyle w:val="BodyText"/>
        <w:tabs>
          <w:tab w:val="left" w:pos="1680"/>
          <w:tab w:val="left" w:pos="2400"/>
        </w:tabs>
        <w:spacing w:before="122" w:line="297" w:lineRule="auto"/>
        <w:ind w:left="240" w:right="4860"/>
      </w:pPr>
      <w:r>
        <w:t>Accept Risk</w:t>
      </w:r>
      <w:r>
        <w:tab/>
        <w:t>=</w:t>
      </w:r>
      <w:r>
        <w:tab/>
        <w:t>Not commercially treatable.</w:t>
      </w:r>
      <w:r>
        <w:rPr>
          <w:spacing w:val="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Risk</w:t>
      </w:r>
      <w:r>
        <w:tab/>
        <w:t>=</w:t>
      </w:r>
      <w:r>
        <w:tab/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activity.</w:t>
      </w:r>
    </w:p>
    <w:p w:rsidR="00840BCF" w:rsidRDefault="00840BCF" w:rsidP="00840BCF">
      <w:pPr>
        <w:pStyle w:val="BodyText"/>
        <w:tabs>
          <w:tab w:val="left" w:pos="1680"/>
          <w:tab w:val="left" w:pos="2400"/>
        </w:tabs>
        <w:spacing w:line="297" w:lineRule="auto"/>
        <w:ind w:left="240" w:right="2237"/>
      </w:pPr>
      <w:r>
        <w:t>Transfer</w:t>
      </w:r>
      <w:r>
        <w:rPr>
          <w:spacing w:val="-1"/>
        </w:rPr>
        <w:t xml:space="preserve"> </w:t>
      </w:r>
      <w:r>
        <w:t>Risk</w:t>
      </w:r>
      <w:r>
        <w:rPr>
          <w:spacing w:val="69"/>
        </w:rPr>
        <w:t xml:space="preserve"> </w:t>
      </w:r>
      <w:r>
        <w:t>=</w:t>
      </w:r>
      <w:r>
        <w:tab/>
        <w:t>Contract risk area to an expert service provider.</w:t>
      </w:r>
      <w:r>
        <w:rPr>
          <w:spacing w:val="1"/>
        </w:rPr>
        <w:t xml:space="preserve"> </w:t>
      </w:r>
      <w:r>
        <w:t>Mitigate</w:t>
      </w:r>
      <w:r>
        <w:tab/>
        <w:t>=</w:t>
      </w:r>
      <w:r>
        <w:tab/>
        <w:t>Insure via broker, check coverage and specialised risk.</w:t>
      </w:r>
      <w:r>
        <w:rPr>
          <w:spacing w:val="-59"/>
        </w:rPr>
        <w:t xml:space="preserve"> </w:t>
      </w:r>
      <w:r>
        <w:t>Treat</w:t>
      </w:r>
      <w:r>
        <w:tab/>
        <w:t>=</w:t>
      </w:r>
      <w:r>
        <w:tab/>
        <w:t>Take</w:t>
      </w:r>
      <w:r>
        <w:rPr>
          <w:spacing w:val="-3"/>
        </w:rPr>
        <w:t xml:space="preserve"> </w:t>
      </w:r>
      <w:r>
        <w:t>some specialised</w:t>
      </w:r>
      <w:r>
        <w:rPr>
          <w:spacing w:val="-1"/>
        </w:rPr>
        <w:t xml:space="preserve"> </w:t>
      </w:r>
      <w:r>
        <w:t>action to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risk</w:t>
      </w: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  <w:spacing w:before="177" w:line="370" w:lineRule="atLeast"/>
        <w:ind w:left="240" w:right="7452" w:firstLine="0"/>
      </w:pPr>
      <w:bookmarkStart w:id="21" w:name="_bookmark19"/>
      <w:bookmarkEnd w:id="21"/>
      <w:r>
        <w:rPr>
          <w:color w:val="001F5F"/>
        </w:rPr>
        <w:t>Risk Treatments</w:t>
      </w:r>
      <w:r>
        <w:rPr>
          <w:color w:val="001F5F"/>
          <w:spacing w:val="-59"/>
        </w:rPr>
        <w:t xml:space="preserve"> </w:t>
      </w:r>
      <w:r>
        <w:t>General</w:t>
      </w:r>
    </w:p>
    <w:p w:rsidR="00840BCF" w:rsidRDefault="00840BCF" w:rsidP="00840BCF">
      <w:pPr>
        <w:pStyle w:val="BodyText"/>
        <w:spacing w:before="6"/>
        <w:ind w:left="240" w:right="753"/>
      </w:pPr>
      <w:r>
        <w:t>There is potential for minor exposure to accidental injury to persons and loss or damage to</w:t>
      </w:r>
      <w:r>
        <w:rPr>
          <w:spacing w:val="1"/>
        </w:rPr>
        <w:t xml:space="preserve"> </w:t>
      </w:r>
      <w:r>
        <w:t>property inherent in these activities. It should be the policy for every employee and volunteer</w:t>
      </w:r>
      <w:r>
        <w:rPr>
          <w:spacing w:val="-59"/>
        </w:rPr>
        <w:t xml:space="preserve"> </w:t>
      </w:r>
      <w:r>
        <w:t>to act to reduce the risk of such accidental loss or injury to the greatest extent feasible. The</w:t>
      </w:r>
      <w:r>
        <w:rPr>
          <w:spacing w:val="1"/>
        </w:rPr>
        <w:t xml:space="preserve"> </w:t>
      </w:r>
      <w:r>
        <w:t>Shire of Esperance’s resources must be protected from financial loss resulting from such</w:t>
      </w:r>
      <w:r>
        <w:rPr>
          <w:spacing w:val="1"/>
        </w:rPr>
        <w:t xml:space="preserve"> </w:t>
      </w:r>
      <w:r>
        <w:t>events.</w:t>
      </w:r>
    </w:p>
    <w:p w:rsidR="00840BCF" w:rsidRDefault="00840BCF" w:rsidP="00840BCF">
      <w:pPr>
        <w:pStyle w:val="BodyText"/>
        <w:spacing w:before="7"/>
        <w:rPr>
          <w:sz w:val="20"/>
        </w:rPr>
      </w:pPr>
    </w:p>
    <w:p w:rsidR="00840BCF" w:rsidRDefault="00840BCF" w:rsidP="00840BCF">
      <w:pPr>
        <w:pStyle w:val="Heading2"/>
        <w:spacing w:before="1"/>
        <w:ind w:left="240" w:firstLine="0"/>
      </w:pPr>
      <w:r>
        <w:t>Risk Avoidance</w:t>
      </w:r>
    </w:p>
    <w:p w:rsidR="00840BCF" w:rsidRDefault="00840BCF" w:rsidP="00840BCF">
      <w:pPr>
        <w:pStyle w:val="BodyText"/>
        <w:spacing w:before="1"/>
        <w:ind w:left="240" w:right="1353"/>
      </w:pPr>
      <w:r>
        <w:t>The Shire of Esperance may elect to avoid undesirably high risks and programs with</w:t>
      </w:r>
      <w:r>
        <w:rPr>
          <w:spacing w:val="1"/>
        </w:rPr>
        <w:t xml:space="preserve"> </w:t>
      </w:r>
      <w:r>
        <w:t>excessive costs by refusing to undertake unsafe activities or by discontinuing high-risk</w:t>
      </w:r>
      <w:r>
        <w:rPr>
          <w:spacing w:val="-59"/>
        </w:rPr>
        <w:t xml:space="preserve"> </w:t>
      </w:r>
      <w:r>
        <w:t>programs.</w:t>
      </w:r>
    </w:p>
    <w:p w:rsidR="00840BCF" w:rsidRDefault="00840BCF" w:rsidP="00840BCF">
      <w:pPr>
        <w:pStyle w:val="BodyText"/>
        <w:spacing w:before="9"/>
        <w:rPr>
          <w:sz w:val="20"/>
        </w:rPr>
      </w:pPr>
    </w:p>
    <w:p w:rsidR="00840BCF" w:rsidRDefault="00840BCF" w:rsidP="00840BCF">
      <w:pPr>
        <w:pStyle w:val="Heading2"/>
        <w:spacing w:before="1"/>
        <w:ind w:left="240" w:firstLine="0"/>
      </w:pPr>
      <w:r>
        <w:t>Loss</w:t>
      </w:r>
      <w:r>
        <w:rPr>
          <w:spacing w:val="-1"/>
        </w:rPr>
        <w:t xml:space="preserve"> </w:t>
      </w:r>
      <w:r>
        <w:t>Reduction</w:t>
      </w:r>
    </w:p>
    <w:p w:rsidR="00840BCF" w:rsidRDefault="00840BCF" w:rsidP="00840BCF">
      <w:pPr>
        <w:pStyle w:val="BodyText"/>
        <w:spacing w:before="1"/>
        <w:ind w:left="240" w:right="900"/>
      </w:pPr>
      <w:r>
        <w:t>Risks inherent in the existence and operation of this event can be reduced, resulting in a</w:t>
      </w:r>
      <w:r>
        <w:rPr>
          <w:spacing w:val="1"/>
        </w:rPr>
        <w:t xml:space="preserve"> </w:t>
      </w:r>
      <w:r>
        <w:t>decrease in both frequency and severity of accidental losses. It is the responsibility of each</w:t>
      </w:r>
      <w:r>
        <w:rPr>
          <w:spacing w:val="-59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</w:p>
    <w:p w:rsidR="00840BCF" w:rsidRDefault="00840BCF" w:rsidP="00840BCF">
      <w:pPr>
        <w:sectPr w:rsidR="00840BCF">
          <w:footerReference w:type="default" r:id="rId10"/>
          <w:pgSz w:w="11910" w:h="16840"/>
          <w:pgMar w:top="880" w:right="720" w:bottom="840" w:left="1200" w:header="0" w:footer="659" w:gutter="0"/>
          <w:pgNumType w:start="9"/>
          <w:cols w:space="720"/>
        </w:sectPr>
      </w:pPr>
    </w:p>
    <w:p w:rsidR="00840BCF" w:rsidRDefault="00840BCF" w:rsidP="00840BCF">
      <w:pPr>
        <w:pStyle w:val="BodyText"/>
        <w:spacing w:before="71"/>
        <w:ind w:left="240" w:right="741"/>
      </w:pPr>
      <w:r>
        <w:lastRenderedPageBreak/>
        <w:t>way as to reduce or prevent hazards to individuals and property and to evaluate the risk cost</w:t>
      </w:r>
      <w:r>
        <w:rPr>
          <w:spacing w:val="-59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when considering additional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activities.</w:t>
      </w:r>
    </w:p>
    <w:p w:rsidR="00840BCF" w:rsidRDefault="00840BCF" w:rsidP="00840BCF">
      <w:pPr>
        <w:pStyle w:val="BodyText"/>
        <w:spacing w:before="11"/>
        <w:rPr>
          <w:sz w:val="30"/>
        </w:rPr>
      </w:pPr>
    </w:p>
    <w:p w:rsidR="00840BCF" w:rsidRDefault="00840BCF" w:rsidP="00840BCF">
      <w:pPr>
        <w:pStyle w:val="Heading2"/>
        <w:ind w:left="240" w:firstLine="0"/>
      </w:pPr>
      <w:r>
        <w:t>Risk</w:t>
      </w:r>
      <w:r>
        <w:rPr>
          <w:spacing w:val="-1"/>
        </w:rPr>
        <w:t xml:space="preserve"> </w:t>
      </w:r>
      <w:r>
        <w:t>Transfer</w:t>
      </w:r>
    </w:p>
    <w:p w:rsidR="00840BCF" w:rsidRDefault="00840BCF" w:rsidP="00840BCF">
      <w:pPr>
        <w:pStyle w:val="BodyText"/>
        <w:spacing w:before="4"/>
        <w:ind w:left="240" w:right="1157"/>
      </w:pPr>
      <w:r>
        <w:t>The financial responsibility for risks may be transferred to others through contractual</w:t>
      </w:r>
      <w:r>
        <w:rPr>
          <w:spacing w:val="1"/>
        </w:rPr>
        <w:t xml:space="preserve"> </w:t>
      </w:r>
      <w:r>
        <w:t>agreements or through the purchase of insurance. The entity having responsibility for an</w:t>
      </w:r>
      <w:r>
        <w:rPr>
          <w:spacing w:val="-59"/>
        </w:rPr>
        <w:t xml:space="preserve"> </w:t>
      </w:r>
      <w:r>
        <w:t>approved program may be allowed or required to insure those exposures that are</w:t>
      </w:r>
      <w:r>
        <w:rPr>
          <w:spacing w:val="1"/>
        </w:rPr>
        <w:t xml:space="preserve"> </w:t>
      </w:r>
      <w:r>
        <w:t>determined 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retain.</w:t>
      </w:r>
    </w:p>
    <w:p w:rsidR="00840BCF" w:rsidRDefault="00840BCF" w:rsidP="00840BCF">
      <w:pPr>
        <w:pStyle w:val="BodyText"/>
        <w:spacing w:before="8"/>
        <w:rPr>
          <w:sz w:val="20"/>
        </w:rPr>
      </w:pPr>
    </w:p>
    <w:p w:rsidR="00840BCF" w:rsidRDefault="00840BCF" w:rsidP="00840BCF">
      <w:pPr>
        <w:pStyle w:val="BodyText"/>
        <w:ind w:left="240" w:right="1072"/>
      </w:pPr>
      <w:r>
        <w:t>Some risks with large variables e.g. crowd behaviour and human safety issues cannot be</w:t>
      </w:r>
      <w:r>
        <w:rPr>
          <w:spacing w:val="-59"/>
        </w:rPr>
        <w:t xml:space="preserve"> </w:t>
      </w:r>
      <w:r>
        <w:t>transferred.</w:t>
      </w:r>
    </w:p>
    <w:p w:rsidR="00840BCF" w:rsidRDefault="00840BCF" w:rsidP="00840BCF">
      <w:pPr>
        <w:pStyle w:val="BodyText"/>
        <w:spacing w:before="2"/>
        <w:rPr>
          <w:sz w:val="31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</w:pPr>
      <w:bookmarkStart w:id="22" w:name="_bookmark20"/>
      <w:bookmarkEnd w:id="22"/>
      <w:r>
        <w:rPr>
          <w:color w:val="001F5F"/>
        </w:rPr>
        <w:t>Risk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Implementation</w:t>
      </w:r>
    </w:p>
    <w:p w:rsidR="00840BCF" w:rsidRDefault="00840BCF" w:rsidP="00840BCF">
      <w:pPr>
        <w:pStyle w:val="BodyText"/>
        <w:spacing w:before="124"/>
        <w:ind w:left="240" w:right="827"/>
      </w:pPr>
      <w:r>
        <w:t>The Project Manager is the Risk Manager for this event. The Project Manager by the nature</w:t>
      </w:r>
      <w:r>
        <w:rPr>
          <w:spacing w:val="-59"/>
        </w:rPr>
        <w:t xml:space="preserve"> </w:t>
      </w:r>
      <w:r>
        <w:t>of the event has accepted the uncontrollable risks such as weather, environment and crowd</w:t>
      </w:r>
      <w:r>
        <w:rPr>
          <w:spacing w:val="-59"/>
        </w:rPr>
        <w:t xml:space="preserve"> </w:t>
      </w:r>
      <w:r>
        <w:t>and will implement treatment programs to mitigate risk. The Project Manager’s role is to</w:t>
      </w:r>
      <w:r>
        <w:rPr>
          <w:spacing w:val="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managed.</w:t>
      </w:r>
    </w:p>
    <w:p w:rsidR="00840BCF" w:rsidRDefault="00840BCF" w:rsidP="00840BCF">
      <w:pPr>
        <w:pStyle w:val="BodyText"/>
        <w:spacing w:before="9"/>
        <w:rPr>
          <w:sz w:val="20"/>
        </w:rPr>
      </w:pPr>
    </w:p>
    <w:p w:rsidR="00840BCF" w:rsidRDefault="00840BCF" w:rsidP="00840BCF">
      <w:pPr>
        <w:pStyle w:val="BodyText"/>
        <w:ind w:left="240" w:right="888"/>
      </w:pPr>
      <w:r>
        <w:t>The Project Manager needs to ensure that the attached checklists, where relevant are</w:t>
      </w:r>
      <w:r>
        <w:rPr>
          <w:spacing w:val="1"/>
        </w:rPr>
        <w:t xml:space="preserve"> </w:t>
      </w:r>
      <w:r>
        <w:t>applied and completed. The Project Manager has to ensure that any new emerging risks or</w:t>
      </w:r>
      <w:r>
        <w:rPr>
          <w:spacing w:val="-59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controlled as and</w:t>
      </w:r>
      <w:r>
        <w:rPr>
          <w:spacing w:val="-2"/>
        </w:rPr>
        <w:t xml:space="preserve"> </w:t>
      </w:r>
      <w:r>
        <w:t>when they</w:t>
      </w:r>
      <w:r>
        <w:rPr>
          <w:spacing w:val="-2"/>
        </w:rPr>
        <w:t xml:space="preserve"> </w:t>
      </w:r>
      <w:r>
        <w:t>arrive.</w:t>
      </w:r>
    </w:p>
    <w:p w:rsidR="00840BCF" w:rsidRDefault="00840BCF" w:rsidP="00840BCF">
      <w:pPr>
        <w:pStyle w:val="BodyText"/>
        <w:spacing w:before="3"/>
        <w:rPr>
          <w:sz w:val="31"/>
        </w:rPr>
      </w:pPr>
    </w:p>
    <w:p w:rsidR="00840BCF" w:rsidRDefault="00840BCF" w:rsidP="00840BCF">
      <w:pPr>
        <w:pStyle w:val="Heading2"/>
        <w:numPr>
          <w:ilvl w:val="1"/>
          <w:numId w:val="2"/>
        </w:numPr>
        <w:tabs>
          <w:tab w:val="left" w:pos="818"/>
          <w:tab w:val="left" w:pos="819"/>
        </w:tabs>
      </w:pPr>
      <w:bookmarkStart w:id="23" w:name="_bookmark21"/>
      <w:bookmarkEnd w:id="23"/>
      <w:r>
        <w:rPr>
          <w:color w:val="001F5F"/>
        </w:rPr>
        <w:t>Table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4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- Assessment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Criteria</w:t>
      </w:r>
    </w:p>
    <w:p w:rsidR="00840BCF" w:rsidRDefault="00840BCF" w:rsidP="00840BCF">
      <w:pPr>
        <w:pStyle w:val="BodyText"/>
        <w:spacing w:before="121"/>
        <w:ind w:left="240" w:right="876"/>
      </w:pPr>
      <w:r>
        <w:t>Effective planning documents so that stakeholders can gain an accurate picture of the risks</w:t>
      </w:r>
      <w:r>
        <w:rPr>
          <w:spacing w:val="-59"/>
        </w:rPr>
        <w:t xml:space="preserve"> </w:t>
      </w:r>
      <w:r>
        <w:t>and benefits of a range of scenarios. Consultation with all stakeholders to ensure the</w:t>
      </w:r>
      <w:r>
        <w:rPr>
          <w:spacing w:val="1"/>
        </w:rPr>
        <w:t xml:space="preserve"> </w:t>
      </w:r>
      <w:r>
        <w:t>perceived</w:t>
      </w:r>
      <w:r>
        <w:rPr>
          <w:spacing w:val="-1"/>
        </w:rPr>
        <w:t xml:space="preserve"> </w:t>
      </w:r>
      <w:r>
        <w:t>risks are</w:t>
      </w:r>
      <w:r>
        <w:rPr>
          <w:spacing w:val="-1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evaluated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upheld.</w:t>
      </w:r>
    </w:p>
    <w:p w:rsidR="00840BCF" w:rsidRDefault="00840BCF" w:rsidP="00840BCF">
      <w:pPr>
        <w:pStyle w:val="BodyText"/>
        <w:spacing w:after="1"/>
        <w:rPr>
          <w:sz w:val="2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672"/>
        <w:gridCol w:w="5142"/>
        <w:gridCol w:w="1581"/>
      </w:tblGrid>
      <w:tr w:rsidR="00840BCF" w:rsidTr="00840BCF">
        <w:trPr>
          <w:trHeight w:val="729"/>
        </w:trPr>
        <w:tc>
          <w:tcPr>
            <w:tcW w:w="1368" w:type="dxa"/>
            <w:shd w:val="clear" w:color="auto" w:fill="001F5F"/>
          </w:tcPr>
          <w:p w:rsidR="00840BCF" w:rsidRDefault="00840BCF" w:rsidP="00840BCF">
            <w:pPr>
              <w:pStyle w:val="TableParagraph"/>
            </w:pPr>
          </w:p>
          <w:p w:rsidR="00840BCF" w:rsidRDefault="00840BCF" w:rsidP="00840BC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Risk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Rank</w:t>
            </w:r>
          </w:p>
        </w:tc>
        <w:tc>
          <w:tcPr>
            <w:tcW w:w="1672" w:type="dxa"/>
            <w:shd w:val="clear" w:color="auto" w:fill="001F5F"/>
          </w:tcPr>
          <w:p w:rsidR="00840BCF" w:rsidRDefault="00840BCF" w:rsidP="00840BCF">
            <w:pPr>
              <w:pStyle w:val="TableParagraph"/>
            </w:pPr>
          </w:p>
          <w:p w:rsidR="00840BCF" w:rsidRDefault="00840BCF" w:rsidP="00840BCF">
            <w:pPr>
              <w:pStyle w:val="TableParagraph"/>
              <w:ind w:left="2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w="5142" w:type="dxa"/>
            <w:shd w:val="clear" w:color="auto" w:fill="001F5F"/>
          </w:tcPr>
          <w:p w:rsidR="00840BCF" w:rsidRDefault="00840BCF" w:rsidP="00840BCF">
            <w:pPr>
              <w:pStyle w:val="TableParagraph"/>
            </w:pPr>
          </w:p>
          <w:p w:rsidR="00840BCF" w:rsidRDefault="00840BCF" w:rsidP="00840BCF">
            <w:pPr>
              <w:pStyle w:val="TableParagraph"/>
              <w:ind w:left="15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Criteria</w:t>
            </w:r>
          </w:p>
        </w:tc>
        <w:tc>
          <w:tcPr>
            <w:tcW w:w="1581" w:type="dxa"/>
            <w:shd w:val="clear" w:color="auto" w:fill="001F5F"/>
          </w:tcPr>
          <w:p w:rsidR="00840BCF" w:rsidRDefault="00840BCF" w:rsidP="00840BCF">
            <w:pPr>
              <w:pStyle w:val="TableParagraph"/>
            </w:pPr>
          </w:p>
          <w:p w:rsidR="00840BCF" w:rsidRDefault="00840BCF" w:rsidP="00840BCF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Responsibility</w:t>
            </w:r>
          </w:p>
        </w:tc>
      </w:tr>
      <w:tr w:rsidR="00840BCF" w:rsidTr="00840BCF">
        <w:trPr>
          <w:trHeight w:val="537"/>
        </w:trPr>
        <w:tc>
          <w:tcPr>
            <w:tcW w:w="1368" w:type="dxa"/>
            <w:tcBorders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160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LOW (1-4)</w:t>
            </w:r>
          </w:p>
        </w:tc>
        <w:tc>
          <w:tcPr>
            <w:tcW w:w="1672" w:type="dxa"/>
            <w:tcBorders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165"/>
              <w:ind w:left="218"/>
              <w:rPr>
                <w:sz w:val="18"/>
              </w:rPr>
            </w:pPr>
            <w:r>
              <w:rPr>
                <w:sz w:val="18"/>
              </w:rPr>
              <w:t>Acceptable</w:t>
            </w:r>
          </w:p>
        </w:tc>
        <w:tc>
          <w:tcPr>
            <w:tcW w:w="5142" w:type="dxa"/>
            <w:tcBorders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61"/>
              <w:ind w:left="153"/>
              <w:rPr>
                <w:sz w:val="18"/>
              </w:rPr>
            </w:pPr>
            <w:r>
              <w:rPr>
                <w:sz w:val="18"/>
              </w:rPr>
              <w:t>Risk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acceptable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procedures and 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annual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</w:p>
        </w:tc>
        <w:tc>
          <w:tcPr>
            <w:tcW w:w="1581" w:type="dxa"/>
            <w:tcBorders>
              <w:bottom w:val="single" w:sz="2" w:space="0" w:color="001F5F"/>
            </w:tcBorders>
            <w:shd w:val="clear" w:color="auto" w:fill="E1EED9"/>
          </w:tcPr>
          <w:p w:rsidR="00840BCF" w:rsidRDefault="00840BCF" w:rsidP="00840BCF">
            <w:pPr>
              <w:pStyle w:val="TableParagraph"/>
              <w:spacing w:before="61"/>
              <w:ind w:left="131" w:right="499"/>
              <w:rPr>
                <w:sz w:val="18"/>
              </w:rPr>
            </w:pPr>
            <w:r>
              <w:rPr>
                <w:sz w:val="18"/>
              </w:rPr>
              <w:t>Operational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</w:p>
        </w:tc>
      </w:tr>
      <w:tr w:rsidR="00840BCF" w:rsidTr="00840BCF">
        <w:trPr>
          <w:trHeight w:val="539"/>
        </w:trPr>
        <w:tc>
          <w:tcPr>
            <w:tcW w:w="1368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56"/>
              <w:ind w:left="122" w:right="21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MODERATE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(5-9)</w:t>
            </w:r>
          </w:p>
        </w:tc>
        <w:tc>
          <w:tcPr>
            <w:tcW w:w="167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167"/>
              <w:ind w:left="218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514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61"/>
              <w:ind w:left="153"/>
              <w:rPr>
                <w:sz w:val="18"/>
              </w:rPr>
            </w:pPr>
            <w:r>
              <w:rPr>
                <w:sz w:val="18"/>
              </w:rPr>
              <w:t>Risk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acceptable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procedures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semi-annual monitoring</w:t>
            </w:r>
          </w:p>
        </w:tc>
        <w:tc>
          <w:tcPr>
            <w:tcW w:w="158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F1CC"/>
          </w:tcPr>
          <w:p w:rsidR="00840BCF" w:rsidRDefault="00840BCF" w:rsidP="00840BCF">
            <w:pPr>
              <w:pStyle w:val="TableParagraph"/>
              <w:spacing w:before="61"/>
              <w:ind w:left="131" w:right="499"/>
              <w:rPr>
                <w:sz w:val="18"/>
              </w:rPr>
            </w:pPr>
            <w:r>
              <w:rPr>
                <w:sz w:val="18"/>
              </w:rPr>
              <w:t>Operational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</w:p>
        </w:tc>
      </w:tr>
      <w:tr w:rsidR="00840BCF" w:rsidTr="00840BCF">
        <w:trPr>
          <w:trHeight w:val="537"/>
        </w:trPr>
        <w:tc>
          <w:tcPr>
            <w:tcW w:w="1368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56"/>
              <w:ind w:left="122" w:right="659"/>
              <w:rPr>
                <w:b/>
                <w:sz w:val="18"/>
              </w:rPr>
            </w:pPr>
            <w:r>
              <w:rPr>
                <w:b/>
                <w:sz w:val="18"/>
              </w:rPr>
              <w:t>HIGH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(10-16)</w:t>
            </w:r>
          </w:p>
        </w:tc>
        <w:tc>
          <w:tcPr>
            <w:tcW w:w="167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61"/>
              <w:ind w:left="218" w:right="133"/>
              <w:rPr>
                <w:sz w:val="18"/>
              </w:rPr>
            </w:pPr>
            <w:r>
              <w:rPr>
                <w:sz w:val="18"/>
              </w:rPr>
              <w:t>Urgent Attention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</w:p>
        </w:tc>
        <w:tc>
          <w:tcPr>
            <w:tcW w:w="514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61"/>
              <w:ind w:left="153"/>
              <w:rPr>
                <w:sz w:val="18"/>
              </w:rPr>
            </w:pPr>
            <w:r>
              <w:rPr>
                <w:sz w:val="18"/>
              </w:rPr>
              <w:t>Risk acceptable with effective controls, managed by senior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executive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monthly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</w:p>
        </w:tc>
        <w:tc>
          <w:tcPr>
            <w:tcW w:w="158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AE3D4"/>
          </w:tcPr>
          <w:p w:rsidR="00840BCF" w:rsidRDefault="00840BCF" w:rsidP="00840BCF">
            <w:pPr>
              <w:pStyle w:val="TableParagraph"/>
              <w:spacing w:before="164"/>
              <w:ind w:left="131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 CEO</w:t>
            </w:r>
          </w:p>
        </w:tc>
      </w:tr>
      <w:tr w:rsidR="00840BCF" w:rsidTr="00840BCF">
        <w:trPr>
          <w:trHeight w:val="943"/>
        </w:trPr>
        <w:tc>
          <w:tcPr>
            <w:tcW w:w="1368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ABAC"/>
          </w:tcPr>
          <w:p w:rsidR="00840BCF" w:rsidRDefault="00840BCF" w:rsidP="00840BCF">
            <w:pPr>
              <w:pStyle w:val="TableParagraph"/>
              <w:spacing w:before="5"/>
            </w:pPr>
          </w:p>
          <w:p w:rsidR="00840BCF" w:rsidRDefault="00840BCF" w:rsidP="00840BCF">
            <w:pPr>
              <w:pStyle w:val="TableParagraph"/>
              <w:ind w:left="122"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EXTREME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(17-25)</w:t>
            </w:r>
          </w:p>
        </w:tc>
        <w:tc>
          <w:tcPr>
            <w:tcW w:w="167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ABAC"/>
          </w:tcPr>
          <w:p w:rsidR="00840BCF" w:rsidRDefault="00840BCF" w:rsidP="00840BCF">
            <w:pPr>
              <w:pStyle w:val="TableParagraph"/>
              <w:rPr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218"/>
              <w:rPr>
                <w:sz w:val="18"/>
              </w:rPr>
            </w:pPr>
            <w:r>
              <w:rPr>
                <w:sz w:val="18"/>
              </w:rPr>
              <w:t>Unacceptable</w:t>
            </w:r>
          </w:p>
        </w:tc>
        <w:tc>
          <w:tcPr>
            <w:tcW w:w="514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ABAC"/>
          </w:tcPr>
          <w:p w:rsidR="00840BCF" w:rsidRDefault="00840BCF" w:rsidP="00840BCF">
            <w:pPr>
              <w:pStyle w:val="TableParagraph"/>
              <w:spacing w:before="56"/>
              <w:ind w:left="153" w:right="116"/>
              <w:rPr>
                <w:sz w:val="18"/>
              </w:rPr>
            </w:pPr>
            <w:r>
              <w:rPr>
                <w:sz w:val="18"/>
              </w:rPr>
              <w:t>Risk only acceptable with excellent controls and all treatment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plans to be explored and implemented where possible,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managed by highest level of authority and subject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</w:p>
        </w:tc>
        <w:tc>
          <w:tcPr>
            <w:tcW w:w="158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FFABAC"/>
          </w:tcPr>
          <w:p w:rsidR="00840BCF" w:rsidRDefault="00840BCF" w:rsidP="00840BCF">
            <w:pPr>
              <w:pStyle w:val="TableParagraph"/>
              <w:rPr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131"/>
              <w:rPr>
                <w:sz w:val="18"/>
              </w:rPr>
            </w:pPr>
            <w:r>
              <w:rPr>
                <w:sz w:val="18"/>
              </w:rPr>
              <w:t>CEO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 Council</w:t>
            </w:r>
          </w:p>
        </w:tc>
      </w:tr>
    </w:tbl>
    <w:p w:rsidR="00840BCF" w:rsidRDefault="00840BCF" w:rsidP="00840BCF">
      <w:pPr>
        <w:pStyle w:val="BodyText"/>
        <w:spacing w:before="10"/>
        <w:rPr>
          <w:sz w:val="30"/>
        </w:rPr>
      </w:pPr>
    </w:p>
    <w:p w:rsidR="00840BCF" w:rsidRDefault="00840BCF" w:rsidP="00840BCF">
      <w:pPr>
        <w:pStyle w:val="ListParagraph"/>
        <w:numPr>
          <w:ilvl w:val="1"/>
          <w:numId w:val="2"/>
        </w:numPr>
        <w:tabs>
          <w:tab w:val="left" w:pos="818"/>
          <w:tab w:val="left" w:pos="819"/>
        </w:tabs>
        <w:rPr>
          <w:b/>
        </w:rPr>
      </w:pPr>
      <w:bookmarkStart w:id="24" w:name="_bookmark22"/>
      <w:bookmarkEnd w:id="24"/>
      <w:r>
        <w:rPr>
          <w:b/>
          <w:color w:val="001F5F"/>
        </w:rPr>
        <w:t>Table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5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–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Existing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Controls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Ratings</w:t>
      </w:r>
    </w:p>
    <w:p w:rsidR="00840BCF" w:rsidRDefault="00840BCF" w:rsidP="00840BCF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2381"/>
        <w:gridCol w:w="6116"/>
      </w:tblGrid>
      <w:tr w:rsidR="00840BCF" w:rsidTr="00840BCF">
        <w:trPr>
          <w:trHeight w:val="573"/>
        </w:trPr>
        <w:tc>
          <w:tcPr>
            <w:tcW w:w="1264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74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Rating</w:t>
            </w:r>
          </w:p>
        </w:tc>
        <w:tc>
          <w:tcPr>
            <w:tcW w:w="2381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74"/>
              <w:ind w:left="24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Foreseeable</w:t>
            </w:r>
          </w:p>
        </w:tc>
        <w:tc>
          <w:tcPr>
            <w:tcW w:w="6116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74"/>
              <w:ind w:left="13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840BCF" w:rsidTr="00840BCF">
        <w:trPr>
          <w:trHeight w:val="790"/>
        </w:trPr>
        <w:tc>
          <w:tcPr>
            <w:tcW w:w="1264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40BCF" w:rsidRDefault="00840BCF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Effective</w:t>
            </w:r>
          </w:p>
        </w:tc>
        <w:tc>
          <w:tcPr>
            <w:tcW w:w="2381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2"/>
              <w:rPr>
                <w:b/>
                <w:sz w:val="16"/>
              </w:rPr>
            </w:pPr>
          </w:p>
          <w:p w:rsidR="00840BCF" w:rsidRDefault="00840BCF" w:rsidP="00840BCF">
            <w:pPr>
              <w:pStyle w:val="TableParagraph"/>
              <w:ind w:left="241" w:right="309"/>
              <w:rPr>
                <w:sz w:val="18"/>
              </w:rPr>
            </w:pPr>
            <w:r>
              <w:rPr>
                <w:sz w:val="18"/>
              </w:rPr>
              <w:t>There is little scope for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improvement.</w:t>
            </w:r>
          </w:p>
        </w:tc>
        <w:tc>
          <w:tcPr>
            <w:tcW w:w="6116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83"/>
              <w:ind w:left="131" w:right="168"/>
              <w:rPr>
                <w:sz w:val="18"/>
              </w:rPr>
            </w:pPr>
            <w:r>
              <w:rPr>
                <w:sz w:val="18"/>
              </w:rPr>
              <w:t>Controls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subject to ongoing maintenance and monitoring and are being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reviewed and tested</w:t>
            </w:r>
          </w:p>
        </w:tc>
      </w:tr>
      <w:tr w:rsidR="00840BCF" w:rsidTr="00840BCF">
        <w:trPr>
          <w:trHeight w:val="787"/>
        </w:trPr>
        <w:tc>
          <w:tcPr>
            <w:tcW w:w="126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"/>
              <w:rPr>
                <w:b/>
                <w:sz w:val="25"/>
              </w:rPr>
            </w:pPr>
          </w:p>
          <w:p w:rsidR="00840BCF" w:rsidRDefault="00840BCF" w:rsidP="00840BCF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Adequate</w:t>
            </w:r>
          </w:p>
        </w:tc>
        <w:tc>
          <w:tcPr>
            <w:tcW w:w="2381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2"/>
              <w:rPr>
                <w:b/>
                <w:sz w:val="16"/>
              </w:rPr>
            </w:pPr>
          </w:p>
          <w:p w:rsidR="00840BCF" w:rsidRDefault="00840BCF" w:rsidP="00840BCF">
            <w:pPr>
              <w:pStyle w:val="TableParagraph"/>
              <w:ind w:left="241" w:right="189"/>
              <w:rPr>
                <w:sz w:val="18"/>
              </w:rPr>
            </w:pPr>
            <w:r>
              <w:rPr>
                <w:sz w:val="18"/>
              </w:rPr>
              <w:t>There is some scope for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improvement.</w:t>
            </w:r>
          </w:p>
        </w:tc>
        <w:tc>
          <w:tcPr>
            <w:tcW w:w="6116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2"/>
              <w:rPr>
                <w:b/>
                <w:sz w:val="16"/>
              </w:rPr>
            </w:pPr>
          </w:p>
          <w:p w:rsidR="00840BCF" w:rsidRDefault="00840BCF" w:rsidP="00840BCF">
            <w:pPr>
              <w:pStyle w:val="TableParagraph"/>
              <w:ind w:left="131" w:right="168"/>
              <w:rPr>
                <w:sz w:val="18"/>
              </w:rPr>
            </w:pPr>
            <w:r>
              <w:rPr>
                <w:sz w:val="18"/>
              </w:rPr>
              <w:t>Controls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periodic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testing</w:t>
            </w:r>
          </w:p>
        </w:tc>
      </w:tr>
      <w:tr w:rsidR="00840BCF" w:rsidTr="00840BCF">
        <w:trPr>
          <w:trHeight w:val="789"/>
        </w:trPr>
        <w:tc>
          <w:tcPr>
            <w:tcW w:w="126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40BCF" w:rsidRDefault="00840BCF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Inadequate</w:t>
            </w:r>
          </w:p>
        </w:tc>
        <w:tc>
          <w:tcPr>
            <w:tcW w:w="2381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83"/>
              <w:ind w:left="24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corrective and</w:t>
            </w:r>
          </w:p>
          <w:p w:rsidR="00840BCF" w:rsidRDefault="00840BCF" w:rsidP="00840BCF">
            <w:pPr>
              <w:pStyle w:val="TableParagraph"/>
              <w:spacing w:before="1"/>
              <w:ind w:left="241" w:right="158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exist.</w:t>
            </w:r>
          </w:p>
        </w:tc>
        <w:tc>
          <w:tcPr>
            <w:tcW w:w="6116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4"/>
              <w:rPr>
                <w:b/>
                <w:sz w:val="16"/>
              </w:rPr>
            </w:pPr>
          </w:p>
          <w:p w:rsidR="00840BCF" w:rsidRDefault="00840BCF" w:rsidP="00840BCF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Controls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exist,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addressed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 reviewed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some time</w:t>
            </w:r>
          </w:p>
        </w:tc>
      </w:tr>
    </w:tbl>
    <w:p w:rsidR="00840BCF" w:rsidRDefault="00840BCF" w:rsidP="00840BCF">
      <w:pPr>
        <w:rPr>
          <w:sz w:val="18"/>
        </w:rPr>
        <w:sectPr w:rsidR="00840BCF">
          <w:footerReference w:type="default" r:id="rId11"/>
          <w:pgSz w:w="11910" w:h="16840"/>
          <w:pgMar w:top="760" w:right="720" w:bottom="840" w:left="1200" w:header="0" w:footer="659" w:gutter="0"/>
          <w:cols w:space="720"/>
        </w:sectPr>
      </w:pPr>
    </w:p>
    <w:p w:rsidR="00840BCF" w:rsidRDefault="00840BCF" w:rsidP="00840BCF">
      <w:pPr>
        <w:pStyle w:val="BodyText"/>
        <w:rPr>
          <w:b/>
          <w:sz w:val="29"/>
        </w:rPr>
      </w:pPr>
    </w:p>
    <w:p w:rsidR="00840BCF" w:rsidRDefault="00840BCF" w:rsidP="00840BCF">
      <w:pPr>
        <w:pStyle w:val="BodyText"/>
        <w:spacing w:line="20" w:lineRule="exact"/>
        <w:ind w:left="1411"/>
        <w:rPr>
          <w:sz w:val="2"/>
        </w:rPr>
      </w:pPr>
      <w:r>
        <w:rPr>
          <w:noProof/>
          <w:sz w:val="2"/>
          <w:lang w:eastAsia="en-AU"/>
        </w:rPr>
        <mc:AlternateContent>
          <mc:Choice Requires="wpg">
            <w:drawing>
              <wp:inline distT="0" distB="0" distL="0" distR="0" wp14:anchorId="391BDEE4" wp14:editId="7D42929D">
                <wp:extent cx="8901430" cy="3175"/>
                <wp:effectExtent l="635" t="0" r="3810" b="10160"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1430" cy="3175"/>
                          <a:chOff x="0" y="0"/>
                          <a:chExt cx="14018" cy="5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18" cy="5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562C1" id="Group 2" o:spid="_x0000_s1026" style="width:700.9pt;height:.25pt;mso-position-horizontal-relative:char;mso-position-vertical-relative:line" coordsize="1401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">
                <v:rect id="Rectangle 3" o:spid="_x0000_s1027" style="position:absolute;width:1401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" fillcolor="#001f5f" stroked="f"/>
                <w10:anchorlock/>
              </v:group>
            </w:pict>
          </mc:Fallback>
        </mc:AlternateContent>
      </w:r>
    </w:p>
    <w:p w:rsidR="00682CAD" w:rsidRPr="00682CAD" w:rsidRDefault="00840BCF" w:rsidP="00840BCF">
      <w:pPr>
        <w:pStyle w:val="Heading1"/>
        <w:numPr>
          <w:ilvl w:val="0"/>
          <w:numId w:val="2"/>
        </w:numPr>
        <w:tabs>
          <w:tab w:val="left" w:pos="1871"/>
          <w:tab w:val="left" w:pos="1872"/>
        </w:tabs>
        <w:spacing w:before="41"/>
        <w:ind w:left="1872"/>
        <w:jc w:val="left"/>
        <w:rPr>
          <w:b w:val="0"/>
          <w:sz w:val="22"/>
          <w:szCs w:val="22"/>
        </w:rPr>
      </w:pPr>
      <w:bookmarkStart w:id="25" w:name="_bookmark23"/>
      <w:bookmarkEnd w:id="25"/>
      <w:r>
        <w:rPr>
          <w:color w:val="001F5F"/>
          <w:spacing w:val="13"/>
        </w:rPr>
        <w:t>Risk</w:t>
      </w:r>
      <w:r>
        <w:rPr>
          <w:color w:val="001F5F"/>
          <w:spacing w:val="46"/>
        </w:rPr>
        <w:t xml:space="preserve"> </w:t>
      </w:r>
      <w:r>
        <w:rPr>
          <w:color w:val="001F5F"/>
          <w:spacing w:val="16"/>
        </w:rPr>
        <w:t>Register</w:t>
      </w:r>
    </w:p>
    <w:p w:rsidR="00840BCF" w:rsidRPr="00682CAD" w:rsidRDefault="00682CAD" w:rsidP="00682CAD">
      <w:pPr>
        <w:ind w:left="720" w:firstLine="720"/>
      </w:pPr>
      <w:r w:rsidRPr="00682CAD">
        <w:t xml:space="preserve">Remove the risks that do not apply to your event and amend the controls to suit. </w:t>
      </w:r>
    </w:p>
    <w:p w:rsidR="00840BCF" w:rsidRDefault="00840BCF" w:rsidP="00840BCF"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tblInd w:w="1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1754"/>
        <w:gridCol w:w="44"/>
        <w:gridCol w:w="1267"/>
        <w:gridCol w:w="1405"/>
        <w:gridCol w:w="1153"/>
        <w:gridCol w:w="4471"/>
        <w:gridCol w:w="10"/>
        <w:gridCol w:w="2432"/>
        <w:gridCol w:w="103"/>
        <w:gridCol w:w="1091"/>
      </w:tblGrid>
      <w:tr w:rsidR="00840BCF" w:rsidTr="00840BCF">
        <w:trPr>
          <w:trHeight w:val="674"/>
        </w:trPr>
        <w:tc>
          <w:tcPr>
            <w:tcW w:w="464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#</w:t>
            </w:r>
          </w:p>
        </w:tc>
        <w:tc>
          <w:tcPr>
            <w:tcW w:w="1754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8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Risk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w="1311" w:type="dxa"/>
            <w:gridSpan w:val="2"/>
            <w:shd w:val="clear" w:color="auto" w:fill="001F5F"/>
          </w:tcPr>
          <w:p w:rsidR="00840BCF" w:rsidRDefault="00840BCF" w:rsidP="00840BC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20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Likelihood</w:t>
            </w:r>
          </w:p>
        </w:tc>
        <w:tc>
          <w:tcPr>
            <w:tcW w:w="1405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20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Consequence</w:t>
            </w:r>
          </w:p>
        </w:tc>
        <w:tc>
          <w:tcPr>
            <w:tcW w:w="1153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24"/>
              <w:ind w:left="114" w:right="33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Level of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w="4471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27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Existing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Controls</w:t>
            </w:r>
          </w:p>
        </w:tc>
        <w:tc>
          <w:tcPr>
            <w:tcW w:w="2545" w:type="dxa"/>
            <w:gridSpan w:val="3"/>
            <w:shd w:val="clear" w:color="auto" w:fill="001F5F"/>
          </w:tcPr>
          <w:p w:rsidR="00840BCF" w:rsidRDefault="00840BCF" w:rsidP="00840BC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2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Acceptance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Criteria</w:t>
            </w:r>
          </w:p>
        </w:tc>
        <w:tc>
          <w:tcPr>
            <w:tcW w:w="1089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24"/>
              <w:ind w:left="151" w:right="27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Control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Rating</w:t>
            </w:r>
          </w:p>
        </w:tc>
      </w:tr>
      <w:tr w:rsidR="00840BCF" w:rsidTr="00840BCF">
        <w:trPr>
          <w:trHeight w:val="415"/>
        </w:trPr>
        <w:tc>
          <w:tcPr>
            <w:tcW w:w="14192" w:type="dxa"/>
            <w:gridSpan w:val="11"/>
            <w:tcBorders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100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Environmental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Risks</w:t>
            </w:r>
          </w:p>
        </w:tc>
      </w:tr>
      <w:tr w:rsidR="00840BCF" w:rsidTr="00840BCF">
        <w:trPr>
          <w:trHeight w:val="1330"/>
        </w:trPr>
        <w:tc>
          <w:tcPr>
            <w:tcW w:w="46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5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189"/>
              <w:rPr>
                <w:sz w:val="18"/>
              </w:rPr>
            </w:pPr>
            <w:r>
              <w:rPr>
                <w:sz w:val="18"/>
              </w:rPr>
              <w:t>Extreme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</w:p>
        </w:tc>
        <w:tc>
          <w:tcPr>
            <w:tcW w:w="1311" w:type="dxa"/>
            <w:gridSpan w:val="2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Possible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Insignificant</w:t>
            </w:r>
          </w:p>
        </w:tc>
        <w:tc>
          <w:tcPr>
            <w:tcW w:w="1153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Low</w:t>
            </w:r>
          </w:p>
        </w:tc>
        <w:tc>
          <w:tcPr>
            <w:tcW w:w="4471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60"/>
              <w:ind w:left="276"/>
              <w:rPr>
                <w:sz w:val="18"/>
              </w:rPr>
            </w:pP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simply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poor</w:t>
            </w:r>
          </w:p>
          <w:p w:rsidR="00840BCF" w:rsidRDefault="00840BCF" w:rsidP="00840BCF">
            <w:pPr>
              <w:pStyle w:val="TableParagraph"/>
              <w:spacing w:before="59"/>
              <w:ind w:left="276"/>
              <w:rPr>
                <w:sz w:val="18"/>
              </w:rPr>
            </w:pPr>
            <w:r>
              <w:rPr>
                <w:sz w:val="18"/>
              </w:rPr>
              <w:t>Weather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forecast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determining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cancelled</w:t>
            </w:r>
          </w:p>
          <w:p w:rsidR="00840BCF" w:rsidRDefault="00840BCF" w:rsidP="00840BCF">
            <w:pPr>
              <w:pStyle w:val="TableParagraph"/>
              <w:spacing w:before="62"/>
              <w:ind w:left="276"/>
              <w:rPr>
                <w:sz w:val="18"/>
              </w:rPr>
            </w:pPr>
            <w:r>
              <w:rPr>
                <w:sz w:val="18"/>
              </w:rPr>
              <w:t>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cancellation.</w:t>
            </w:r>
          </w:p>
          <w:p w:rsidR="00D12DFD" w:rsidRDefault="00D12DFD" w:rsidP="00840BCF">
            <w:pPr>
              <w:pStyle w:val="TableParagraph"/>
              <w:spacing w:before="62"/>
              <w:ind w:left="276"/>
              <w:rPr>
                <w:sz w:val="18"/>
              </w:rPr>
            </w:pPr>
            <w:r>
              <w:rPr>
                <w:sz w:val="18"/>
              </w:rPr>
              <w:t>Social Media platforms to advice public of a cancellation</w:t>
            </w:r>
          </w:p>
        </w:tc>
        <w:tc>
          <w:tcPr>
            <w:tcW w:w="2545" w:type="dxa"/>
            <w:gridSpan w:val="3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21" w:right="145"/>
              <w:rPr>
                <w:sz w:val="18"/>
              </w:rPr>
            </w:pPr>
            <w:r>
              <w:rPr>
                <w:sz w:val="18"/>
              </w:rPr>
              <w:t>Community announcement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cancelled</w:t>
            </w:r>
          </w:p>
          <w:p w:rsidR="00840BCF" w:rsidRDefault="00840BCF" w:rsidP="00840BCF">
            <w:pPr>
              <w:pStyle w:val="TableParagraph"/>
              <w:spacing w:before="59" w:line="242" w:lineRule="auto"/>
              <w:ind w:left="121" w:right="372"/>
              <w:rPr>
                <w:sz w:val="18"/>
              </w:rPr>
            </w:pPr>
            <w:r>
              <w:rPr>
                <w:sz w:val="18"/>
              </w:rPr>
              <w:t>Place cancellation sign at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point.</w:t>
            </w:r>
          </w:p>
          <w:p w:rsidR="00840BCF" w:rsidRDefault="00840BCF" w:rsidP="00840BCF">
            <w:pPr>
              <w:pStyle w:val="TableParagraph"/>
              <w:spacing w:before="58"/>
              <w:ind w:left="121"/>
              <w:rPr>
                <w:sz w:val="18"/>
              </w:rPr>
            </w:pPr>
            <w:r>
              <w:rPr>
                <w:sz w:val="18"/>
              </w:rPr>
              <w:t>Acceptable</w:t>
            </w:r>
          </w:p>
        </w:tc>
        <w:tc>
          <w:tcPr>
            <w:tcW w:w="1089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52" w:right="145"/>
              <w:jc w:val="center"/>
              <w:rPr>
                <w:sz w:val="18"/>
              </w:rPr>
            </w:pPr>
            <w:r>
              <w:rPr>
                <w:sz w:val="18"/>
              </w:rPr>
              <w:t>Effective</w:t>
            </w:r>
          </w:p>
        </w:tc>
      </w:tr>
      <w:tr w:rsidR="00840BCF" w:rsidTr="00840BCF">
        <w:trPr>
          <w:trHeight w:val="914"/>
        </w:trPr>
        <w:tc>
          <w:tcPr>
            <w:tcW w:w="46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2"/>
              <w:ind w:left="122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75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2"/>
              <w:ind w:left="189"/>
              <w:rPr>
                <w:sz w:val="18"/>
              </w:rPr>
            </w:pPr>
            <w:r>
              <w:rPr>
                <w:sz w:val="18"/>
              </w:rPr>
              <w:t>Litter</w:t>
            </w:r>
          </w:p>
        </w:tc>
        <w:tc>
          <w:tcPr>
            <w:tcW w:w="1311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40BCF" w:rsidRDefault="00840BCF" w:rsidP="00840BCF">
            <w:pPr>
              <w:pStyle w:val="TableParagraph"/>
              <w:ind w:left="201" w:right="539"/>
              <w:rPr>
                <w:sz w:val="18"/>
              </w:rPr>
            </w:pPr>
            <w:r>
              <w:rPr>
                <w:sz w:val="18"/>
              </w:rPr>
              <w:t>Almost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certain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2"/>
              <w:ind w:left="205"/>
              <w:rPr>
                <w:sz w:val="18"/>
              </w:rPr>
            </w:pPr>
            <w:r>
              <w:rPr>
                <w:sz w:val="18"/>
              </w:rPr>
              <w:t>Insignificant</w:t>
            </w:r>
          </w:p>
        </w:tc>
        <w:tc>
          <w:tcPr>
            <w:tcW w:w="1153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2"/>
              <w:ind w:left="114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447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D12DFD" w:rsidRDefault="00840BCF" w:rsidP="00840BCF">
            <w:pPr>
              <w:pStyle w:val="TableParagraph"/>
              <w:spacing w:before="56" w:line="309" w:lineRule="auto"/>
              <w:ind w:left="276" w:right="962"/>
              <w:rPr>
                <w:spacing w:val="1"/>
                <w:sz w:val="18"/>
              </w:rPr>
            </w:pPr>
            <w:r>
              <w:rPr>
                <w:sz w:val="18"/>
              </w:rPr>
              <w:t>Rubbish contractor advised of event</w:t>
            </w:r>
            <w:r>
              <w:rPr>
                <w:spacing w:val="1"/>
                <w:sz w:val="18"/>
              </w:rPr>
              <w:t xml:space="preserve"> </w:t>
            </w:r>
          </w:p>
          <w:p w:rsidR="00D12DFD" w:rsidRDefault="00D12DFD" w:rsidP="00840BCF">
            <w:pPr>
              <w:pStyle w:val="TableParagraph"/>
              <w:spacing w:before="56" w:line="309" w:lineRule="auto"/>
              <w:ind w:left="276" w:right="962"/>
              <w:rPr>
                <w:sz w:val="18"/>
              </w:rPr>
            </w:pPr>
            <w:r>
              <w:rPr>
                <w:sz w:val="18"/>
              </w:rPr>
              <w:t xml:space="preserve">Additional bins </w:t>
            </w:r>
            <w:r w:rsidR="00C938A2">
              <w:rPr>
                <w:sz w:val="18"/>
              </w:rPr>
              <w:t xml:space="preserve">supplied on site </w:t>
            </w:r>
            <w:r>
              <w:rPr>
                <w:sz w:val="18"/>
              </w:rPr>
              <w:t xml:space="preserve">by contractor (in kind sponsorship) </w:t>
            </w:r>
          </w:p>
          <w:p w:rsidR="00D12DFD" w:rsidRDefault="00D12DFD" w:rsidP="00840BCF">
            <w:pPr>
              <w:pStyle w:val="TableParagraph"/>
              <w:spacing w:before="56" w:line="309" w:lineRule="auto"/>
              <w:ind w:left="276" w:right="962"/>
              <w:rPr>
                <w:sz w:val="18"/>
              </w:rPr>
            </w:pPr>
            <w:r>
              <w:rPr>
                <w:sz w:val="18"/>
              </w:rPr>
              <w:t>Skip bin on site to ensure high volumes of waste can be managed</w:t>
            </w:r>
          </w:p>
          <w:p w:rsidR="00C938A2" w:rsidRDefault="00D12DFD" w:rsidP="00840BCF">
            <w:pPr>
              <w:pStyle w:val="TableParagraph"/>
              <w:spacing w:before="56" w:line="309" w:lineRule="auto"/>
              <w:ind w:left="276" w:right="962"/>
              <w:rPr>
                <w:sz w:val="18"/>
              </w:rPr>
            </w:pPr>
            <w:r>
              <w:rPr>
                <w:sz w:val="18"/>
              </w:rPr>
              <w:t xml:space="preserve">Contract to collect and </w:t>
            </w:r>
            <w:r w:rsidR="00C938A2">
              <w:rPr>
                <w:sz w:val="18"/>
              </w:rPr>
              <w:t xml:space="preserve">remove waste after the event </w:t>
            </w:r>
          </w:p>
          <w:p w:rsidR="00840BCF" w:rsidRDefault="00C938A2" w:rsidP="00840BCF">
            <w:pPr>
              <w:pStyle w:val="TableParagraph"/>
              <w:spacing w:before="56" w:line="309" w:lineRule="auto"/>
              <w:ind w:left="276" w:right="962"/>
              <w:rPr>
                <w:sz w:val="18"/>
              </w:rPr>
            </w:pPr>
            <w:r>
              <w:rPr>
                <w:sz w:val="18"/>
              </w:rPr>
              <w:t xml:space="preserve">Rotary Club of Esperance to </w:t>
            </w:r>
            <w:r w:rsidR="00840BCF">
              <w:rPr>
                <w:sz w:val="18"/>
              </w:rPr>
              <w:t>clean</w:t>
            </w:r>
            <w:r w:rsidR="00840BCF">
              <w:rPr>
                <w:spacing w:val="-1"/>
                <w:sz w:val="18"/>
              </w:rPr>
              <w:t xml:space="preserve"> </w:t>
            </w:r>
            <w:r w:rsidR="00840BCF">
              <w:rPr>
                <w:sz w:val="18"/>
              </w:rPr>
              <w:t>up on</w:t>
            </w:r>
            <w:r w:rsidR="00840BCF">
              <w:rPr>
                <w:spacing w:val="-3"/>
                <w:sz w:val="18"/>
              </w:rPr>
              <w:t xml:space="preserve"> </w:t>
            </w:r>
            <w:r w:rsidR="00840BCF">
              <w:rPr>
                <w:sz w:val="18"/>
              </w:rPr>
              <w:t>day</w:t>
            </w:r>
            <w:r w:rsidR="00840BCF">
              <w:rPr>
                <w:spacing w:val="-5"/>
                <w:sz w:val="18"/>
              </w:rPr>
              <w:t xml:space="preserve"> </w:t>
            </w:r>
            <w:r w:rsidR="00840BCF">
              <w:rPr>
                <w:sz w:val="18"/>
              </w:rPr>
              <w:t>after</w:t>
            </w:r>
            <w:r w:rsidR="00840BCF">
              <w:rPr>
                <w:spacing w:val="-1"/>
                <w:sz w:val="18"/>
              </w:rPr>
              <w:t xml:space="preserve"> </w:t>
            </w:r>
            <w:r w:rsidR="00840BCF">
              <w:rPr>
                <w:sz w:val="18"/>
              </w:rPr>
              <w:t>event</w:t>
            </w:r>
          </w:p>
        </w:tc>
        <w:tc>
          <w:tcPr>
            <w:tcW w:w="2545" w:type="dxa"/>
            <w:gridSpan w:val="3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089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2"/>
              <w:ind w:left="52" w:right="145"/>
              <w:jc w:val="center"/>
              <w:rPr>
                <w:sz w:val="18"/>
              </w:rPr>
            </w:pPr>
            <w:r>
              <w:rPr>
                <w:sz w:val="18"/>
              </w:rPr>
              <w:t>Effective</w:t>
            </w:r>
          </w:p>
        </w:tc>
      </w:tr>
      <w:tr w:rsidR="00840BCF" w:rsidTr="00840BCF">
        <w:trPr>
          <w:trHeight w:val="1536"/>
        </w:trPr>
        <w:tc>
          <w:tcPr>
            <w:tcW w:w="46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75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189" w:right="344"/>
              <w:rPr>
                <w:sz w:val="18"/>
              </w:rPr>
            </w:pPr>
            <w:r>
              <w:rPr>
                <w:sz w:val="18"/>
              </w:rPr>
              <w:t>Sun burn / Sun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Stroke</w:t>
            </w:r>
          </w:p>
        </w:tc>
        <w:tc>
          <w:tcPr>
            <w:tcW w:w="1311" w:type="dxa"/>
            <w:gridSpan w:val="2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Possible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1153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4471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276"/>
              <w:rPr>
                <w:sz w:val="18"/>
              </w:rPr>
            </w:pPr>
            <w:r>
              <w:rPr>
                <w:sz w:val="18"/>
              </w:rPr>
              <w:t>St John Ambulance will be in attendance during event – So first aid qualified staff will be on site</w:t>
            </w:r>
          </w:p>
          <w:p w:rsidR="00840BCF" w:rsidRDefault="00840BCF" w:rsidP="00840BCF">
            <w:pPr>
              <w:pStyle w:val="TableParagraph"/>
              <w:spacing w:before="136"/>
              <w:ind w:left="276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 site</w:t>
            </w:r>
          </w:p>
          <w:p w:rsidR="00840BCF" w:rsidRDefault="00840BCF" w:rsidP="00840BCF">
            <w:pPr>
              <w:pStyle w:val="TableParagraph"/>
              <w:spacing w:before="62" w:line="309" w:lineRule="auto"/>
              <w:ind w:left="276" w:right="1183"/>
              <w:rPr>
                <w:sz w:val="18"/>
              </w:rPr>
            </w:pPr>
          </w:p>
        </w:tc>
        <w:tc>
          <w:tcPr>
            <w:tcW w:w="2545" w:type="dxa"/>
            <w:gridSpan w:val="3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21" w:right="182"/>
              <w:rPr>
                <w:sz w:val="18"/>
              </w:rPr>
            </w:pPr>
            <w:r>
              <w:rPr>
                <w:sz w:val="18"/>
              </w:rPr>
              <w:t>Provision of sun screen and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 event</w:t>
            </w:r>
          </w:p>
          <w:p w:rsidR="00840BCF" w:rsidRDefault="00840BCF" w:rsidP="00840BCF">
            <w:pPr>
              <w:pStyle w:val="TableParagraph"/>
              <w:spacing w:before="59"/>
              <w:ind w:left="121" w:right="422"/>
              <w:rPr>
                <w:sz w:val="18"/>
              </w:rPr>
            </w:pPr>
            <w:r>
              <w:rPr>
                <w:sz w:val="18"/>
              </w:rPr>
              <w:t>Shade shelters on site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provide protection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 Aid.</w:t>
            </w:r>
          </w:p>
          <w:p w:rsidR="00840BCF" w:rsidRDefault="00840BCF" w:rsidP="00840BCF">
            <w:pPr>
              <w:pStyle w:val="TableParagraph"/>
              <w:spacing w:before="61"/>
              <w:ind w:left="121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089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52" w:right="145"/>
              <w:jc w:val="center"/>
              <w:rPr>
                <w:sz w:val="18"/>
              </w:rPr>
            </w:pPr>
            <w:r>
              <w:rPr>
                <w:sz w:val="18"/>
              </w:rPr>
              <w:t>Effective</w:t>
            </w:r>
          </w:p>
        </w:tc>
      </w:tr>
      <w:tr w:rsidR="00840BCF" w:rsidTr="00840BCF">
        <w:trPr>
          <w:trHeight w:val="1063"/>
        </w:trPr>
        <w:tc>
          <w:tcPr>
            <w:tcW w:w="46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75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89"/>
              <w:rPr>
                <w:sz w:val="18"/>
              </w:rPr>
            </w:pPr>
            <w:r>
              <w:rPr>
                <w:sz w:val="18"/>
              </w:rPr>
              <w:t>Drowning</w:t>
            </w:r>
          </w:p>
        </w:tc>
        <w:tc>
          <w:tcPr>
            <w:tcW w:w="1311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Unlikely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Major</w:t>
            </w:r>
          </w:p>
        </w:tc>
        <w:tc>
          <w:tcPr>
            <w:tcW w:w="1153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High</w:t>
            </w:r>
          </w:p>
        </w:tc>
        <w:tc>
          <w:tcPr>
            <w:tcW w:w="447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276" w:right="133"/>
              <w:rPr>
                <w:sz w:val="18"/>
              </w:rPr>
            </w:pPr>
            <w:r>
              <w:rPr>
                <w:sz w:val="18"/>
              </w:rPr>
              <w:t>Qualified watch around water supervision for water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activity.</w:t>
            </w:r>
          </w:p>
          <w:p w:rsidR="00840BCF" w:rsidRDefault="00840BCF" w:rsidP="00840BCF">
            <w:pPr>
              <w:pStyle w:val="TableParagraph"/>
              <w:spacing w:before="59"/>
              <w:ind w:left="276" w:right="403"/>
              <w:rPr>
                <w:sz w:val="18"/>
              </w:rPr>
            </w:pPr>
            <w:r>
              <w:rPr>
                <w:sz w:val="18"/>
              </w:rPr>
              <w:t>Communication of participation requirements 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volunteer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supervisors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participants</w:t>
            </w:r>
          </w:p>
        </w:tc>
        <w:tc>
          <w:tcPr>
            <w:tcW w:w="2545" w:type="dxa"/>
            <w:gridSpan w:val="3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67"/>
              <w:ind w:left="121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089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32" w:right="144"/>
              <w:jc w:val="center"/>
              <w:rPr>
                <w:sz w:val="18"/>
              </w:rPr>
            </w:pPr>
            <w:r>
              <w:rPr>
                <w:sz w:val="18"/>
              </w:rPr>
              <w:t>Adequate</w:t>
            </w:r>
          </w:p>
        </w:tc>
      </w:tr>
      <w:tr w:rsidR="00567852" w:rsidRPr="00A64DCB" w:rsidTr="00567852">
        <w:trPr>
          <w:trHeight w:val="1063"/>
        </w:trPr>
        <w:tc>
          <w:tcPr>
            <w:tcW w:w="46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auto"/>
          </w:tcPr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</w:p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</w:p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75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auto"/>
          </w:tcPr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</w:p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</w:p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Fireworks</w:t>
            </w:r>
            <w:r w:rsidR="000B5BFD" w:rsidRPr="00A64D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auto"/>
          </w:tcPr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</w:p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</w:p>
          <w:p w:rsidR="00567852" w:rsidRPr="00A64DCB" w:rsidRDefault="000B5BFD" w:rsidP="00840BCF">
            <w:pPr>
              <w:pStyle w:val="TableParagraph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Unlikely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auto"/>
          </w:tcPr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</w:p>
          <w:p w:rsidR="000B5BFD" w:rsidRPr="00A64DCB" w:rsidRDefault="000B5BFD" w:rsidP="00840BCF">
            <w:pPr>
              <w:pStyle w:val="TableParagraph"/>
              <w:rPr>
                <w:sz w:val="18"/>
                <w:szCs w:val="18"/>
              </w:rPr>
            </w:pPr>
          </w:p>
          <w:p w:rsidR="000B5BFD" w:rsidRPr="00A64DCB" w:rsidRDefault="000B5BFD" w:rsidP="00840BCF">
            <w:pPr>
              <w:pStyle w:val="TableParagraph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Major</w:t>
            </w:r>
          </w:p>
        </w:tc>
        <w:tc>
          <w:tcPr>
            <w:tcW w:w="1153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auto"/>
          </w:tcPr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</w:p>
          <w:p w:rsidR="00567852" w:rsidRPr="00A64DCB" w:rsidRDefault="00567852" w:rsidP="00840BCF">
            <w:pPr>
              <w:pStyle w:val="TableParagraph"/>
              <w:rPr>
                <w:sz w:val="18"/>
                <w:szCs w:val="18"/>
              </w:rPr>
            </w:pPr>
          </w:p>
          <w:p w:rsidR="00567852" w:rsidRPr="00A64DCB" w:rsidRDefault="000B5BFD" w:rsidP="00840BCF">
            <w:pPr>
              <w:pStyle w:val="TableParagraph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High</w:t>
            </w:r>
          </w:p>
        </w:tc>
        <w:tc>
          <w:tcPr>
            <w:tcW w:w="447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auto"/>
          </w:tcPr>
          <w:p w:rsidR="00567852" w:rsidRPr="00A64DCB" w:rsidRDefault="00567852" w:rsidP="00840BCF">
            <w:pPr>
              <w:pStyle w:val="TableParagraph"/>
              <w:spacing w:before="56"/>
              <w:ind w:left="276" w:right="133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Contractor</w:t>
            </w:r>
            <w:r w:rsidR="000B5BFD" w:rsidRPr="00A64DCB">
              <w:rPr>
                <w:sz w:val="18"/>
                <w:szCs w:val="18"/>
              </w:rPr>
              <w:t xml:space="preserve"> to ensure all cartridges and unspent fireworks are to be removed from site and disposed of appropriately </w:t>
            </w:r>
          </w:p>
          <w:p w:rsidR="000B5BFD" w:rsidRPr="00A64DCB" w:rsidRDefault="000B5BFD" w:rsidP="00840BCF">
            <w:pPr>
              <w:pStyle w:val="TableParagraph"/>
              <w:spacing w:before="56"/>
              <w:ind w:left="276" w:right="133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St Johns will be in attendance</w:t>
            </w:r>
          </w:p>
          <w:p w:rsidR="000B5BFD" w:rsidRPr="00A64DCB" w:rsidRDefault="000B5BFD" w:rsidP="00840BCF">
            <w:pPr>
              <w:pStyle w:val="TableParagraph"/>
              <w:spacing w:before="56"/>
              <w:ind w:left="276" w:right="133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DFES Fire Truck will be in attendance</w:t>
            </w:r>
          </w:p>
        </w:tc>
        <w:tc>
          <w:tcPr>
            <w:tcW w:w="2545" w:type="dxa"/>
            <w:gridSpan w:val="3"/>
            <w:tcBorders>
              <w:top w:val="single" w:sz="2" w:space="0" w:color="001F5F"/>
              <w:bottom w:val="single" w:sz="2" w:space="0" w:color="001F5F"/>
            </w:tcBorders>
            <w:shd w:val="clear" w:color="auto" w:fill="auto"/>
          </w:tcPr>
          <w:p w:rsidR="00567852" w:rsidRPr="00A64DCB" w:rsidRDefault="000B5BFD" w:rsidP="00840BCF">
            <w:pPr>
              <w:pStyle w:val="TableParagraph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Monitor Waste</w:t>
            </w:r>
          </w:p>
          <w:p w:rsidR="000B5BFD" w:rsidRPr="00A64DCB" w:rsidRDefault="000B5BFD" w:rsidP="00840BCF">
            <w:pPr>
              <w:pStyle w:val="TableParagraph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Emergency First Aid</w:t>
            </w:r>
          </w:p>
          <w:p w:rsidR="000B5BFD" w:rsidRPr="00A64DCB" w:rsidRDefault="000B5BFD" w:rsidP="00840BCF">
            <w:pPr>
              <w:pStyle w:val="TableParagraph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Emergency Fire &amp; Rescue</w:t>
            </w:r>
          </w:p>
        </w:tc>
        <w:tc>
          <w:tcPr>
            <w:tcW w:w="1089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auto"/>
          </w:tcPr>
          <w:p w:rsidR="00567852" w:rsidRPr="00A64DCB" w:rsidRDefault="000B5BFD" w:rsidP="00840BCF">
            <w:pPr>
              <w:pStyle w:val="TableParagraph"/>
              <w:rPr>
                <w:sz w:val="18"/>
                <w:szCs w:val="18"/>
              </w:rPr>
            </w:pPr>
            <w:r w:rsidRPr="00A64DCB">
              <w:rPr>
                <w:sz w:val="18"/>
                <w:szCs w:val="18"/>
              </w:rPr>
              <w:t>Effective</w:t>
            </w:r>
          </w:p>
        </w:tc>
      </w:tr>
      <w:tr w:rsidR="00840BCF" w:rsidTr="000B5BFD">
        <w:trPr>
          <w:trHeight w:val="676"/>
        </w:trPr>
        <w:tc>
          <w:tcPr>
            <w:tcW w:w="14194" w:type="dxa"/>
            <w:gridSpan w:val="11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567852" w:rsidP="00840BCF">
            <w:pPr>
              <w:pStyle w:val="TableParagraph"/>
              <w:spacing w:before="2"/>
              <w:rPr>
                <w:b/>
                <w:sz w:val="17"/>
              </w:rPr>
            </w:pPr>
            <w:r>
              <w:br w:type="page"/>
            </w:r>
          </w:p>
          <w:p w:rsidR="00840BCF" w:rsidRDefault="00840BCF" w:rsidP="00840BC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Effects 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Food &amp;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Beverages</w:t>
            </w:r>
          </w:p>
        </w:tc>
      </w:tr>
      <w:tr w:rsidR="00840BCF" w:rsidTr="00840BCF">
        <w:trPr>
          <w:trHeight w:val="670"/>
        </w:trPr>
        <w:tc>
          <w:tcPr>
            <w:tcW w:w="464" w:type="dxa"/>
            <w:shd w:val="clear" w:color="auto" w:fill="001F5F"/>
          </w:tcPr>
          <w:p w:rsidR="00840BCF" w:rsidRDefault="00840BCF" w:rsidP="00840BC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#</w:t>
            </w:r>
          </w:p>
        </w:tc>
        <w:tc>
          <w:tcPr>
            <w:tcW w:w="1798" w:type="dxa"/>
            <w:gridSpan w:val="2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8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Risk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w="1267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5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Likelihood</w:t>
            </w:r>
          </w:p>
        </w:tc>
        <w:tc>
          <w:tcPr>
            <w:tcW w:w="1405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20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Consequence</w:t>
            </w:r>
          </w:p>
        </w:tc>
        <w:tc>
          <w:tcPr>
            <w:tcW w:w="1153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24"/>
              <w:ind w:left="114" w:right="33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Level of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w="4481" w:type="dxa"/>
            <w:gridSpan w:val="2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27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Existing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Controls</w:t>
            </w:r>
          </w:p>
        </w:tc>
        <w:tc>
          <w:tcPr>
            <w:tcW w:w="2432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Acceptance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Criteria</w:t>
            </w:r>
          </w:p>
        </w:tc>
        <w:tc>
          <w:tcPr>
            <w:tcW w:w="1194" w:type="dxa"/>
            <w:gridSpan w:val="2"/>
            <w:shd w:val="clear" w:color="auto" w:fill="001F5F"/>
          </w:tcPr>
          <w:p w:rsidR="00840BCF" w:rsidRDefault="00840BCF" w:rsidP="00840BCF">
            <w:pPr>
              <w:pStyle w:val="TableParagraph"/>
              <w:spacing w:before="124"/>
              <w:ind w:left="254" w:right="2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Control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Rating</w:t>
            </w:r>
          </w:p>
        </w:tc>
      </w:tr>
      <w:tr w:rsidR="00840BCF" w:rsidTr="00840BCF">
        <w:trPr>
          <w:trHeight w:val="1536"/>
        </w:trPr>
        <w:tc>
          <w:tcPr>
            <w:tcW w:w="46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40BCF" w:rsidRDefault="0045424B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6</w:t>
            </w:r>
            <w:r w:rsidR="00840BCF">
              <w:rPr>
                <w:sz w:val="18"/>
              </w:rPr>
              <w:t>.</w:t>
            </w:r>
          </w:p>
        </w:tc>
        <w:tc>
          <w:tcPr>
            <w:tcW w:w="1798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89" w:right="188"/>
              <w:rPr>
                <w:sz w:val="18"/>
              </w:rPr>
            </w:pPr>
            <w:r>
              <w:rPr>
                <w:sz w:val="18"/>
              </w:rPr>
              <w:t>Food Poisoning –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insufficient food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</w:p>
        </w:tc>
        <w:tc>
          <w:tcPr>
            <w:tcW w:w="1267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Unlikely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1153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4481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276"/>
              <w:rPr>
                <w:sz w:val="18"/>
              </w:rPr>
            </w:pPr>
            <w:r>
              <w:rPr>
                <w:sz w:val="18"/>
              </w:rPr>
              <w:t>Food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handlers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permit.</w:t>
            </w:r>
          </w:p>
          <w:p w:rsidR="00840BCF" w:rsidRDefault="00840BCF" w:rsidP="00840BCF">
            <w:pPr>
              <w:pStyle w:val="TableParagraph"/>
              <w:spacing w:before="60"/>
              <w:ind w:left="276" w:right="112"/>
              <w:rPr>
                <w:sz w:val="18"/>
              </w:rPr>
            </w:pPr>
            <w:r>
              <w:rPr>
                <w:sz w:val="18"/>
              </w:rPr>
              <w:t>Food Permit Stall holders are advised as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guidelines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 food products</w:t>
            </w:r>
          </w:p>
          <w:p w:rsidR="00840BCF" w:rsidRDefault="00840BCF" w:rsidP="00840BCF">
            <w:pPr>
              <w:pStyle w:val="TableParagraph"/>
              <w:spacing w:before="61"/>
              <w:ind w:left="276"/>
              <w:rPr>
                <w:sz w:val="18"/>
              </w:rPr>
            </w:pPr>
            <w:r>
              <w:rPr>
                <w:sz w:val="18"/>
              </w:rPr>
              <w:t>Suppliers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liability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insurance</w:t>
            </w:r>
          </w:p>
        </w:tc>
        <w:tc>
          <w:tcPr>
            <w:tcW w:w="243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75"/>
              <w:ind w:left="110"/>
              <w:rPr>
                <w:sz w:val="18"/>
              </w:rPr>
            </w:pPr>
            <w:r>
              <w:rPr>
                <w:sz w:val="18"/>
              </w:rPr>
              <w:t>Acceptable</w:t>
            </w:r>
          </w:p>
        </w:tc>
        <w:tc>
          <w:tcPr>
            <w:tcW w:w="1194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Effective</w:t>
            </w:r>
          </w:p>
        </w:tc>
      </w:tr>
      <w:tr w:rsidR="00840BCF" w:rsidTr="00840BCF">
        <w:trPr>
          <w:trHeight w:val="686"/>
        </w:trPr>
        <w:tc>
          <w:tcPr>
            <w:tcW w:w="14194" w:type="dxa"/>
            <w:gridSpan w:val="11"/>
            <w:tcBorders>
              <w:top w:val="single" w:sz="2" w:space="0" w:color="001F5F"/>
              <w:bottom w:val="single" w:sz="2" w:space="0" w:color="001F5F"/>
            </w:tcBorders>
            <w:shd w:val="clear" w:color="auto" w:fill="5B9BD4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Public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Health &amp;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</w:p>
        </w:tc>
      </w:tr>
      <w:tr w:rsidR="00840BCF" w:rsidTr="00840BCF">
        <w:trPr>
          <w:trHeight w:val="942"/>
        </w:trPr>
        <w:tc>
          <w:tcPr>
            <w:tcW w:w="46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45424B" w:rsidP="0045424B">
            <w:pPr>
              <w:pStyle w:val="TableParagraph"/>
              <w:spacing w:before="136"/>
              <w:rPr>
                <w:sz w:val="18"/>
              </w:rPr>
            </w:pPr>
            <w:r>
              <w:rPr>
                <w:sz w:val="18"/>
              </w:rPr>
              <w:t xml:space="preserve">  7</w:t>
            </w:r>
            <w:r w:rsidR="00840BCF">
              <w:rPr>
                <w:sz w:val="18"/>
              </w:rPr>
              <w:t>.</w:t>
            </w:r>
          </w:p>
        </w:tc>
        <w:tc>
          <w:tcPr>
            <w:tcW w:w="1798" w:type="dxa"/>
            <w:gridSpan w:val="2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189" w:right="358"/>
              <w:rPr>
                <w:sz w:val="18"/>
              </w:rPr>
            </w:pPr>
            <w:r>
              <w:rPr>
                <w:sz w:val="18"/>
              </w:rPr>
              <w:t>Ability to treat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injuries, access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evacuate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injured</w:t>
            </w:r>
          </w:p>
        </w:tc>
        <w:tc>
          <w:tcPr>
            <w:tcW w:w="1267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157"/>
              <w:rPr>
                <w:sz w:val="18"/>
              </w:rPr>
            </w:pPr>
            <w:r>
              <w:rPr>
                <w:sz w:val="18"/>
              </w:rPr>
              <w:t>Possible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205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1153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114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4481" w:type="dxa"/>
            <w:gridSpan w:val="2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spacing w:line="309" w:lineRule="auto"/>
              <w:ind w:left="276" w:right="1203"/>
              <w:rPr>
                <w:sz w:val="18"/>
              </w:rPr>
            </w:pPr>
            <w:r>
              <w:rPr>
                <w:sz w:val="18"/>
              </w:rPr>
              <w:t>St John Ambulance staff will be on site at all times.</w:t>
            </w:r>
          </w:p>
        </w:tc>
        <w:tc>
          <w:tcPr>
            <w:tcW w:w="243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40BCF" w:rsidRDefault="00840BCF" w:rsidP="00840BCF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194" w:type="dxa"/>
            <w:gridSpan w:val="2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254"/>
              <w:rPr>
                <w:sz w:val="18"/>
              </w:rPr>
            </w:pPr>
            <w:r>
              <w:rPr>
                <w:sz w:val="18"/>
              </w:rPr>
              <w:t>Adequate</w:t>
            </w:r>
          </w:p>
        </w:tc>
      </w:tr>
      <w:tr w:rsidR="00840BCF" w:rsidTr="00840BCF">
        <w:trPr>
          <w:trHeight w:val="1061"/>
        </w:trPr>
        <w:tc>
          <w:tcPr>
            <w:tcW w:w="46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"/>
              <w:rPr>
                <w:b/>
                <w:sz w:val="17"/>
              </w:rPr>
            </w:pPr>
          </w:p>
          <w:p w:rsidR="00840BCF" w:rsidRPr="00C938A2" w:rsidRDefault="0045424B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8</w:t>
            </w:r>
            <w:r w:rsidR="00840BCF" w:rsidRPr="00C938A2">
              <w:rPr>
                <w:sz w:val="18"/>
              </w:rPr>
              <w:t>.</w:t>
            </w:r>
          </w:p>
        </w:tc>
        <w:tc>
          <w:tcPr>
            <w:tcW w:w="1798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Pr="00C938A2" w:rsidRDefault="00840BCF" w:rsidP="00840BC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40BCF" w:rsidRPr="00C938A2" w:rsidRDefault="00840BCF" w:rsidP="00840BCF">
            <w:pPr>
              <w:pStyle w:val="TableParagraph"/>
              <w:ind w:left="189" w:right="538"/>
              <w:rPr>
                <w:sz w:val="18"/>
              </w:rPr>
            </w:pPr>
            <w:r w:rsidRPr="00C938A2">
              <w:rPr>
                <w:sz w:val="18"/>
              </w:rPr>
              <w:t>Availability of</w:t>
            </w:r>
            <w:r w:rsidRPr="00C938A2">
              <w:rPr>
                <w:spacing w:val="-47"/>
                <w:sz w:val="18"/>
              </w:rPr>
              <w:t xml:space="preserve"> </w:t>
            </w:r>
            <w:r w:rsidRPr="00C938A2">
              <w:rPr>
                <w:sz w:val="18"/>
              </w:rPr>
              <w:t>public</w:t>
            </w:r>
            <w:r w:rsidRPr="00C938A2">
              <w:rPr>
                <w:spacing w:val="-2"/>
                <w:sz w:val="18"/>
              </w:rPr>
              <w:t xml:space="preserve"> </w:t>
            </w:r>
            <w:r w:rsidRPr="00C938A2">
              <w:rPr>
                <w:sz w:val="18"/>
              </w:rPr>
              <w:t>toilets</w:t>
            </w:r>
          </w:p>
        </w:tc>
        <w:tc>
          <w:tcPr>
            <w:tcW w:w="1267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Pr="00C938A2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Pr="00C938A2" w:rsidRDefault="00840BCF" w:rsidP="00840BCF">
            <w:pPr>
              <w:pStyle w:val="TableParagraph"/>
              <w:spacing w:before="1"/>
              <w:rPr>
                <w:b/>
                <w:sz w:val="17"/>
              </w:rPr>
            </w:pPr>
          </w:p>
          <w:p w:rsidR="00840BCF" w:rsidRPr="00C938A2" w:rsidRDefault="00840BCF" w:rsidP="00840BCF">
            <w:pPr>
              <w:pStyle w:val="TableParagraph"/>
              <w:ind w:left="157"/>
              <w:rPr>
                <w:sz w:val="18"/>
              </w:rPr>
            </w:pPr>
            <w:r w:rsidRPr="00C938A2">
              <w:rPr>
                <w:sz w:val="18"/>
              </w:rPr>
              <w:t>Unlikely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Pr="00C938A2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Pr="00C938A2" w:rsidRDefault="00840BCF" w:rsidP="00840BCF">
            <w:pPr>
              <w:pStyle w:val="TableParagraph"/>
              <w:spacing w:before="1"/>
              <w:rPr>
                <w:b/>
                <w:sz w:val="17"/>
              </w:rPr>
            </w:pPr>
          </w:p>
          <w:p w:rsidR="00840BCF" w:rsidRPr="00C938A2" w:rsidRDefault="00840BCF" w:rsidP="00840BCF">
            <w:pPr>
              <w:pStyle w:val="TableParagraph"/>
              <w:ind w:left="205"/>
              <w:rPr>
                <w:sz w:val="18"/>
              </w:rPr>
            </w:pPr>
            <w:r w:rsidRPr="00C938A2">
              <w:rPr>
                <w:sz w:val="18"/>
              </w:rPr>
              <w:t>Insignificant</w:t>
            </w:r>
          </w:p>
        </w:tc>
        <w:tc>
          <w:tcPr>
            <w:tcW w:w="1153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Pr="00C938A2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Pr="00C938A2" w:rsidRDefault="00840BCF" w:rsidP="00840BCF">
            <w:pPr>
              <w:pStyle w:val="TableParagraph"/>
              <w:spacing w:before="1"/>
              <w:rPr>
                <w:b/>
                <w:sz w:val="17"/>
              </w:rPr>
            </w:pPr>
          </w:p>
          <w:p w:rsidR="00840BCF" w:rsidRPr="00C938A2" w:rsidRDefault="00840BCF" w:rsidP="00840BCF">
            <w:pPr>
              <w:pStyle w:val="TableParagraph"/>
              <w:ind w:left="114"/>
              <w:rPr>
                <w:sz w:val="18"/>
              </w:rPr>
            </w:pPr>
            <w:r w:rsidRPr="00C938A2">
              <w:rPr>
                <w:sz w:val="18"/>
              </w:rPr>
              <w:t>Low</w:t>
            </w:r>
          </w:p>
        </w:tc>
        <w:tc>
          <w:tcPr>
            <w:tcW w:w="4481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Pr="00C938A2" w:rsidRDefault="00840BCF" w:rsidP="00840BCF">
            <w:pPr>
              <w:pStyle w:val="TableParagraph"/>
              <w:spacing w:before="57"/>
              <w:ind w:left="276"/>
              <w:rPr>
                <w:sz w:val="18"/>
              </w:rPr>
            </w:pPr>
            <w:r w:rsidRPr="00C938A2">
              <w:rPr>
                <w:sz w:val="18"/>
              </w:rPr>
              <w:t>Public</w:t>
            </w:r>
            <w:r w:rsidRPr="00C938A2">
              <w:rPr>
                <w:spacing w:val="-3"/>
                <w:sz w:val="18"/>
              </w:rPr>
              <w:t xml:space="preserve"> </w:t>
            </w:r>
            <w:r w:rsidRPr="00C938A2">
              <w:rPr>
                <w:sz w:val="18"/>
              </w:rPr>
              <w:t>toilets</w:t>
            </w:r>
            <w:r w:rsidRPr="00C938A2">
              <w:rPr>
                <w:spacing w:val="-2"/>
                <w:sz w:val="18"/>
              </w:rPr>
              <w:t xml:space="preserve"> </w:t>
            </w:r>
            <w:r w:rsidRPr="00C938A2">
              <w:rPr>
                <w:sz w:val="18"/>
              </w:rPr>
              <w:t>available</w:t>
            </w:r>
            <w:r w:rsidRPr="00C938A2">
              <w:rPr>
                <w:spacing w:val="-3"/>
                <w:sz w:val="18"/>
              </w:rPr>
              <w:t xml:space="preserve"> </w:t>
            </w:r>
            <w:r w:rsidRPr="00C938A2">
              <w:rPr>
                <w:sz w:val="18"/>
              </w:rPr>
              <w:t>at</w:t>
            </w:r>
            <w:r w:rsidRPr="00C938A2">
              <w:rPr>
                <w:spacing w:val="-3"/>
                <w:sz w:val="18"/>
              </w:rPr>
              <w:t xml:space="preserve"> </w:t>
            </w:r>
            <w:r w:rsidRPr="00C938A2">
              <w:rPr>
                <w:sz w:val="18"/>
              </w:rPr>
              <w:t>James</w:t>
            </w:r>
            <w:r w:rsidRPr="00C938A2">
              <w:rPr>
                <w:spacing w:val="-2"/>
                <w:sz w:val="18"/>
              </w:rPr>
              <w:t xml:space="preserve"> </w:t>
            </w:r>
            <w:r w:rsidRPr="00C938A2">
              <w:rPr>
                <w:sz w:val="18"/>
              </w:rPr>
              <w:t>Street,</w:t>
            </w:r>
            <w:r w:rsidRPr="00C938A2">
              <w:rPr>
                <w:spacing w:val="-4"/>
                <w:sz w:val="18"/>
              </w:rPr>
              <w:t xml:space="preserve"> </w:t>
            </w:r>
            <w:r w:rsidRPr="00C938A2">
              <w:rPr>
                <w:sz w:val="18"/>
              </w:rPr>
              <w:t>RSL</w:t>
            </w:r>
            <w:r w:rsidRPr="00C938A2">
              <w:rPr>
                <w:spacing w:val="-3"/>
                <w:sz w:val="18"/>
              </w:rPr>
              <w:t xml:space="preserve"> </w:t>
            </w:r>
            <w:r w:rsidRPr="00C938A2">
              <w:rPr>
                <w:sz w:val="18"/>
              </w:rPr>
              <w:t>Car</w:t>
            </w:r>
            <w:r w:rsidRPr="00C938A2">
              <w:rPr>
                <w:spacing w:val="-47"/>
                <w:sz w:val="18"/>
              </w:rPr>
              <w:t xml:space="preserve"> </w:t>
            </w:r>
            <w:r w:rsidRPr="00C938A2">
              <w:rPr>
                <w:sz w:val="18"/>
              </w:rPr>
              <w:t>Park,</w:t>
            </w:r>
            <w:r w:rsidRPr="00C938A2">
              <w:rPr>
                <w:spacing w:val="-1"/>
                <w:sz w:val="18"/>
              </w:rPr>
              <w:t xml:space="preserve"> </w:t>
            </w:r>
            <w:r w:rsidRPr="00C938A2">
              <w:rPr>
                <w:sz w:val="18"/>
              </w:rPr>
              <w:t>Taylor Street Jetty.</w:t>
            </w:r>
          </w:p>
          <w:p w:rsidR="00840BCF" w:rsidRPr="00C938A2" w:rsidRDefault="00840BCF" w:rsidP="00C938A2">
            <w:pPr>
              <w:pStyle w:val="TableParagraph"/>
              <w:spacing w:before="57"/>
              <w:ind w:left="276"/>
              <w:rPr>
                <w:sz w:val="18"/>
              </w:rPr>
            </w:pPr>
            <w:r w:rsidRPr="00C938A2">
              <w:rPr>
                <w:sz w:val="18"/>
              </w:rPr>
              <w:t xml:space="preserve">An additional </w:t>
            </w:r>
            <w:r w:rsidR="00C938A2" w:rsidRPr="00C938A2">
              <w:rPr>
                <w:sz w:val="18"/>
              </w:rPr>
              <w:t>4</w:t>
            </w:r>
            <w:r w:rsidRPr="00C938A2">
              <w:rPr>
                <w:sz w:val="18"/>
              </w:rPr>
              <w:t xml:space="preserve"> porta-loos will be on site also. </w:t>
            </w:r>
          </w:p>
        </w:tc>
        <w:tc>
          <w:tcPr>
            <w:tcW w:w="243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Pr="00C938A2" w:rsidRDefault="00840BCF" w:rsidP="00840BCF">
            <w:pPr>
              <w:pStyle w:val="TableParagraph"/>
              <w:spacing w:before="160"/>
              <w:ind w:left="110" w:right="240"/>
              <w:rPr>
                <w:sz w:val="18"/>
              </w:rPr>
            </w:pPr>
            <w:r w:rsidRPr="00C938A2">
              <w:rPr>
                <w:sz w:val="18"/>
              </w:rPr>
              <w:t>Ensure public toilets open</w:t>
            </w:r>
            <w:r w:rsidRPr="00C938A2">
              <w:rPr>
                <w:spacing w:val="-47"/>
                <w:sz w:val="18"/>
              </w:rPr>
              <w:t xml:space="preserve"> </w:t>
            </w:r>
            <w:r w:rsidRPr="00C938A2">
              <w:rPr>
                <w:sz w:val="18"/>
              </w:rPr>
              <w:t>during</w:t>
            </w:r>
            <w:r w:rsidRPr="00C938A2">
              <w:rPr>
                <w:spacing w:val="-3"/>
                <w:sz w:val="18"/>
              </w:rPr>
              <w:t xml:space="preserve"> </w:t>
            </w:r>
            <w:r w:rsidRPr="00C938A2">
              <w:rPr>
                <w:sz w:val="18"/>
              </w:rPr>
              <w:t>event</w:t>
            </w:r>
          </w:p>
          <w:p w:rsidR="00840BCF" w:rsidRPr="00C938A2" w:rsidRDefault="00840BCF" w:rsidP="00840BCF">
            <w:pPr>
              <w:pStyle w:val="TableParagraph"/>
              <w:spacing w:before="59"/>
              <w:ind w:left="110"/>
              <w:rPr>
                <w:sz w:val="18"/>
              </w:rPr>
            </w:pPr>
            <w:r w:rsidRPr="00C938A2">
              <w:rPr>
                <w:sz w:val="18"/>
              </w:rPr>
              <w:t>Acceptable</w:t>
            </w:r>
          </w:p>
        </w:tc>
        <w:tc>
          <w:tcPr>
            <w:tcW w:w="1194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Pr="00C938A2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Pr="00C938A2" w:rsidRDefault="00840BCF" w:rsidP="00840BCF">
            <w:pPr>
              <w:pStyle w:val="TableParagraph"/>
              <w:spacing w:before="1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254"/>
              <w:rPr>
                <w:sz w:val="18"/>
              </w:rPr>
            </w:pPr>
            <w:r w:rsidRPr="00C938A2">
              <w:rPr>
                <w:sz w:val="18"/>
              </w:rPr>
              <w:t>Adequate</w:t>
            </w:r>
          </w:p>
        </w:tc>
      </w:tr>
      <w:tr w:rsidR="00840BCF" w:rsidTr="00840BCF">
        <w:trPr>
          <w:trHeight w:val="1122"/>
        </w:trPr>
        <w:tc>
          <w:tcPr>
            <w:tcW w:w="46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45424B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9</w:t>
            </w:r>
            <w:r w:rsidR="00840BCF">
              <w:rPr>
                <w:sz w:val="18"/>
              </w:rPr>
              <w:t>.</w:t>
            </w:r>
          </w:p>
        </w:tc>
        <w:tc>
          <w:tcPr>
            <w:tcW w:w="1798" w:type="dxa"/>
            <w:gridSpan w:val="2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40BCF" w:rsidRDefault="00840BCF" w:rsidP="00840BCF">
            <w:pPr>
              <w:pStyle w:val="TableParagraph"/>
              <w:ind w:left="189" w:right="15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Electrocution </w:t>
            </w:r>
            <w:r>
              <w:rPr>
                <w:sz w:val="18"/>
              </w:rPr>
              <w:t>from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faulty power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</w:p>
        </w:tc>
        <w:tc>
          <w:tcPr>
            <w:tcW w:w="1267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Rare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Catastrophic</w:t>
            </w:r>
          </w:p>
        </w:tc>
        <w:tc>
          <w:tcPr>
            <w:tcW w:w="1153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4481" w:type="dxa"/>
            <w:gridSpan w:val="2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 w:line="309" w:lineRule="auto"/>
              <w:ind w:left="276" w:right="342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protected 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RCD.</w:t>
            </w:r>
          </w:p>
          <w:p w:rsidR="00840BCF" w:rsidRDefault="00840BCF" w:rsidP="00840BCF">
            <w:pPr>
              <w:pStyle w:val="TableParagraph"/>
              <w:spacing w:before="2"/>
              <w:ind w:left="276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tagged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holders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food vendors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cords.</w:t>
            </w:r>
          </w:p>
          <w:p w:rsidR="00840BCF" w:rsidRDefault="00840BCF" w:rsidP="00840BCF">
            <w:pPr>
              <w:pStyle w:val="TableParagraph"/>
              <w:spacing w:before="2"/>
              <w:ind w:left="276"/>
              <w:rPr>
                <w:sz w:val="18"/>
              </w:rPr>
            </w:pPr>
            <w:r>
              <w:rPr>
                <w:sz w:val="18"/>
              </w:rPr>
              <w:t>Test &amp; Tag will be in attendance throughout the event.</w:t>
            </w:r>
          </w:p>
        </w:tc>
        <w:tc>
          <w:tcPr>
            <w:tcW w:w="243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194" w:type="dxa"/>
            <w:gridSpan w:val="2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Adequate</w:t>
            </w:r>
          </w:p>
        </w:tc>
      </w:tr>
      <w:tr w:rsidR="00840BCF" w:rsidTr="00840BCF">
        <w:trPr>
          <w:trHeight w:val="1329"/>
        </w:trPr>
        <w:tc>
          <w:tcPr>
            <w:tcW w:w="46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840BCF" w:rsidRDefault="0045424B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10</w:t>
            </w:r>
            <w:r w:rsidR="00840BCF">
              <w:rPr>
                <w:sz w:val="18"/>
              </w:rPr>
              <w:t>.</w:t>
            </w:r>
          </w:p>
        </w:tc>
        <w:tc>
          <w:tcPr>
            <w:tcW w:w="1798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2"/>
              <w:ind w:left="189" w:right="197"/>
              <w:rPr>
                <w:sz w:val="18"/>
              </w:rPr>
            </w:pPr>
            <w:r>
              <w:rPr>
                <w:sz w:val="18"/>
              </w:rPr>
              <w:t>Participant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dehydration /heat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exhaustion</w:t>
            </w:r>
          </w:p>
        </w:tc>
        <w:tc>
          <w:tcPr>
            <w:tcW w:w="1267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Unlikely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1153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4481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60"/>
              <w:ind w:left="276" w:right="112"/>
              <w:rPr>
                <w:sz w:val="18"/>
              </w:rPr>
            </w:pPr>
          </w:p>
          <w:p w:rsidR="00C938A2" w:rsidRDefault="00C938A2" w:rsidP="00840BCF">
            <w:pPr>
              <w:pStyle w:val="TableParagraph"/>
              <w:spacing w:before="60"/>
              <w:ind w:left="276" w:right="112"/>
              <w:rPr>
                <w:sz w:val="18"/>
              </w:rPr>
            </w:pPr>
          </w:p>
          <w:p w:rsidR="00840BCF" w:rsidRDefault="00840BCF" w:rsidP="00840BCF">
            <w:pPr>
              <w:pStyle w:val="TableParagraph"/>
              <w:spacing w:before="61"/>
              <w:ind w:left="276"/>
              <w:rPr>
                <w:sz w:val="18"/>
              </w:rPr>
            </w:pPr>
            <w:r>
              <w:rPr>
                <w:sz w:val="18"/>
              </w:rPr>
              <w:t>St John Ambulance staff will be on site at all times.</w:t>
            </w:r>
          </w:p>
        </w:tc>
        <w:tc>
          <w:tcPr>
            <w:tcW w:w="243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40BCF" w:rsidRDefault="00840BCF" w:rsidP="00840BCF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194" w:type="dxa"/>
            <w:gridSpan w:val="2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9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Adequate</w:t>
            </w:r>
          </w:p>
        </w:tc>
      </w:tr>
    </w:tbl>
    <w:p w:rsidR="00840BCF" w:rsidRDefault="00840BCF" w:rsidP="00840BCF">
      <w:pPr>
        <w:rPr>
          <w:sz w:val="18"/>
        </w:rPr>
        <w:sectPr w:rsidR="00840BCF">
          <w:footerReference w:type="default" r:id="rId12"/>
          <w:pgSz w:w="16840" w:h="11910" w:orient="landscape"/>
          <w:pgMar w:top="1100" w:right="0" w:bottom="820" w:left="0" w:header="0" w:footer="632" w:gutter="0"/>
          <w:pgNumType w:start="12"/>
          <w:cols w:space="720"/>
        </w:sectPr>
      </w:pPr>
    </w:p>
    <w:p w:rsidR="00840BCF" w:rsidRDefault="00840BCF" w:rsidP="00840BCF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1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793"/>
        <w:gridCol w:w="1221"/>
        <w:gridCol w:w="1405"/>
        <w:gridCol w:w="1114"/>
        <w:gridCol w:w="4500"/>
        <w:gridCol w:w="2532"/>
        <w:gridCol w:w="1086"/>
      </w:tblGrid>
      <w:tr w:rsidR="00840BCF" w:rsidTr="00840BCF">
        <w:trPr>
          <w:trHeight w:val="670"/>
        </w:trPr>
        <w:tc>
          <w:tcPr>
            <w:tcW w:w="514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w w:val="99"/>
                <w:sz w:val="18"/>
              </w:rPr>
              <w:t>#</w:t>
            </w:r>
          </w:p>
        </w:tc>
        <w:tc>
          <w:tcPr>
            <w:tcW w:w="1793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Risk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w="1221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Likelihood</w:t>
            </w:r>
          </w:p>
        </w:tc>
        <w:tc>
          <w:tcPr>
            <w:tcW w:w="1405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Consequence</w:t>
            </w:r>
          </w:p>
        </w:tc>
        <w:tc>
          <w:tcPr>
            <w:tcW w:w="1114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24"/>
              <w:ind w:left="115" w:right="2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Level of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w="4500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31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Existing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Controls</w:t>
            </w:r>
          </w:p>
        </w:tc>
        <w:tc>
          <w:tcPr>
            <w:tcW w:w="2532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Acceptance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Criteria</w:t>
            </w:r>
          </w:p>
        </w:tc>
        <w:tc>
          <w:tcPr>
            <w:tcW w:w="1086" w:type="dxa"/>
            <w:shd w:val="clear" w:color="auto" w:fill="001F5F"/>
          </w:tcPr>
          <w:p w:rsidR="00840BCF" w:rsidRDefault="00840BCF" w:rsidP="00840BCF">
            <w:pPr>
              <w:pStyle w:val="TableParagraph"/>
              <w:spacing w:before="124"/>
              <w:ind w:left="175" w:right="25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Control</w:t>
            </w:r>
            <w:r>
              <w:rPr>
                <w:b/>
                <w:color w:val="FFFFFF"/>
                <w:spacing w:val="-4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Rating</w:t>
            </w:r>
          </w:p>
        </w:tc>
      </w:tr>
      <w:tr w:rsidR="00840BCF" w:rsidTr="00840BCF">
        <w:trPr>
          <w:trHeight w:val="919"/>
        </w:trPr>
        <w:tc>
          <w:tcPr>
            <w:tcW w:w="514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9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  <w:r w:rsidR="0045424B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</w:p>
        </w:tc>
        <w:tc>
          <w:tcPr>
            <w:tcW w:w="1793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50"/>
              <w:ind w:left="139" w:right="263"/>
              <w:rPr>
                <w:sz w:val="18"/>
              </w:rPr>
            </w:pPr>
            <w:r>
              <w:rPr>
                <w:sz w:val="18"/>
              </w:rPr>
              <w:t>Failure to comply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with Noise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Regulations</w:t>
            </w:r>
          </w:p>
        </w:tc>
        <w:tc>
          <w:tcPr>
            <w:tcW w:w="1221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9"/>
              <w:ind w:left="112"/>
              <w:rPr>
                <w:sz w:val="18"/>
              </w:rPr>
            </w:pPr>
            <w:r>
              <w:rPr>
                <w:sz w:val="18"/>
              </w:rPr>
              <w:t>Unlikely</w:t>
            </w:r>
          </w:p>
        </w:tc>
        <w:tc>
          <w:tcPr>
            <w:tcW w:w="1405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9"/>
              <w:ind w:left="206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1114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9"/>
              <w:ind w:left="115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4500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61" w:line="309" w:lineRule="auto"/>
              <w:ind w:left="316" w:right="1536"/>
              <w:rPr>
                <w:sz w:val="18"/>
              </w:rPr>
            </w:pPr>
            <w:r>
              <w:rPr>
                <w:sz w:val="18"/>
              </w:rPr>
              <w:t>Provision of noise level 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Reduce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</w:p>
        </w:tc>
        <w:tc>
          <w:tcPr>
            <w:tcW w:w="2532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40BCF" w:rsidRDefault="00840BCF" w:rsidP="00840BCF">
            <w:pPr>
              <w:pStyle w:val="TableParagraph"/>
              <w:spacing w:before="1"/>
              <w:ind w:left="131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086" w:type="dxa"/>
            <w:tcBorders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29"/>
              <w:ind w:left="77" w:right="119"/>
              <w:jc w:val="center"/>
              <w:rPr>
                <w:sz w:val="18"/>
              </w:rPr>
            </w:pPr>
            <w:r>
              <w:rPr>
                <w:sz w:val="18"/>
              </w:rPr>
              <w:t>Effective</w:t>
            </w:r>
          </w:p>
        </w:tc>
      </w:tr>
      <w:tr w:rsidR="00840BCF" w:rsidTr="00840BCF">
        <w:trPr>
          <w:trHeight w:val="1062"/>
        </w:trPr>
        <w:tc>
          <w:tcPr>
            <w:tcW w:w="51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3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  <w:r w:rsidR="0045424B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1793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40BCF" w:rsidRDefault="00840BCF" w:rsidP="00840BCF">
            <w:pPr>
              <w:pStyle w:val="TableParagraph"/>
              <w:ind w:left="139" w:right="383"/>
              <w:rPr>
                <w:sz w:val="18"/>
              </w:rPr>
            </w:pPr>
            <w:r>
              <w:rPr>
                <w:sz w:val="18"/>
              </w:rPr>
              <w:t>Cuts/abrasions,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lacerations,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fractures</w:t>
            </w:r>
          </w:p>
        </w:tc>
        <w:tc>
          <w:tcPr>
            <w:tcW w:w="122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3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Possible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3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111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3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4500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6"/>
              <w:ind w:left="316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obvious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</w:p>
          <w:p w:rsidR="00840BCF" w:rsidRDefault="00840BCF" w:rsidP="00840BCF">
            <w:pPr>
              <w:pStyle w:val="TableParagraph"/>
              <w:spacing w:before="62"/>
              <w:ind w:left="316"/>
              <w:rPr>
                <w:sz w:val="18"/>
              </w:rPr>
            </w:pPr>
            <w:r>
              <w:rPr>
                <w:sz w:val="18"/>
              </w:rPr>
              <w:t>St John Ambulance staff will be on site at all times.</w:t>
            </w:r>
          </w:p>
        </w:tc>
        <w:tc>
          <w:tcPr>
            <w:tcW w:w="253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67"/>
              <w:ind w:left="131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086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3"/>
              <w:rPr>
                <w:b/>
                <w:sz w:val="17"/>
              </w:rPr>
            </w:pPr>
          </w:p>
          <w:p w:rsidR="00840BCF" w:rsidRDefault="00840BCF" w:rsidP="00840BCF">
            <w:pPr>
              <w:pStyle w:val="TableParagraph"/>
              <w:ind w:left="77" w:right="119"/>
              <w:jc w:val="center"/>
              <w:rPr>
                <w:sz w:val="18"/>
              </w:rPr>
            </w:pPr>
            <w:r>
              <w:rPr>
                <w:sz w:val="18"/>
              </w:rPr>
              <w:t>Effective</w:t>
            </w:r>
          </w:p>
        </w:tc>
      </w:tr>
      <w:tr w:rsidR="00840BCF" w:rsidTr="00840BCF">
        <w:trPr>
          <w:trHeight w:val="943"/>
        </w:trPr>
        <w:tc>
          <w:tcPr>
            <w:tcW w:w="51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7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  <w:r w:rsidR="0045424B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1793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7"/>
              <w:ind w:left="139" w:right="93"/>
              <w:rPr>
                <w:sz w:val="18"/>
              </w:rPr>
            </w:pPr>
            <w:r>
              <w:rPr>
                <w:sz w:val="18"/>
              </w:rPr>
              <w:t>Poor Crowd control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management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misjudging event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attendance</w:t>
            </w:r>
          </w:p>
        </w:tc>
        <w:tc>
          <w:tcPr>
            <w:tcW w:w="1221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7"/>
              <w:ind w:left="112"/>
              <w:rPr>
                <w:sz w:val="18"/>
              </w:rPr>
            </w:pPr>
            <w:r>
              <w:rPr>
                <w:sz w:val="18"/>
              </w:rPr>
              <w:t>Possible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7"/>
              <w:ind w:left="206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111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7"/>
              <w:ind w:left="115"/>
              <w:rPr>
                <w:sz w:val="18"/>
              </w:rPr>
            </w:pPr>
            <w:r>
              <w:rPr>
                <w:sz w:val="18"/>
              </w:rPr>
              <w:t>High</w:t>
            </w:r>
          </w:p>
        </w:tc>
        <w:tc>
          <w:tcPr>
            <w:tcW w:w="4500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29"/>
              <w:ind w:left="316" w:right="409"/>
              <w:rPr>
                <w:sz w:val="18"/>
              </w:rPr>
            </w:pPr>
            <w:r>
              <w:rPr>
                <w:sz w:val="18"/>
              </w:rPr>
              <w:t>Ensure barriers are in place around activities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participation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volunteer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supervisors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participants</w:t>
            </w:r>
          </w:p>
        </w:tc>
        <w:tc>
          <w:tcPr>
            <w:tcW w:w="253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840BCF" w:rsidRDefault="00840BCF" w:rsidP="00840BCF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086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7"/>
              <w:ind w:left="77" w:right="119"/>
              <w:jc w:val="center"/>
              <w:rPr>
                <w:sz w:val="18"/>
              </w:rPr>
            </w:pPr>
            <w:r>
              <w:rPr>
                <w:sz w:val="18"/>
              </w:rPr>
              <w:t>Effective</w:t>
            </w:r>
          </w:p>
        </w:tc>
      </w:tr>
      <w:tr w:rsidR="00840BCF" w:rsidTr="00840BCF">
        <w:trPr>
          <w:trHeight w:val="940"/>
        </w:trPr>
        <w:tc>
          <w:tcPr>
            <w:tcW w:w="51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  <w:r w:rsidR="0045424B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1793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54"/>
              <w:ind w:left="139" w:right="120"/>
              <w:rPr>
                <w:sz w:val="18"/>
              </w:rPr>
            </w:pPr>
            <w:r>
              <w:rPr>
                <w:sz w:val="18"/>
              </w:rPr>
              <w:t>Failure to provide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insurance cover for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</w:p>
        </w:tc>
        <w:tc>
          <w:tcPr>
            <w:tcW w:w="1221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112"/>
              <w:rPr>
                <w:sz w:val="18"/>
              </w:rPr>
            </w:pPr>
            <w:r>
              <w:rPr>
                <w:sz w:val="18"/>
              </w:rPr>
              <w:t>Unlikely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206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1114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115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4500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40BCF" w:rsidRDefault="000B5BFD" w:rsidP="000B5BFD">
            <w:pPr>
              <w:pStyle w:val="TableParagraph"/>
              <w:spacing w:before="1"/>
              <w:ind w:right="532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840BCF">
              <w:rPr>
                <w:spacing w:val="-47"/>
                <w:sz w:val="18"/>
              </w:rPr>
              <w:t xml:space="preserve"> </w:t>
            </w:r>
            <w:r w:rsidR="00840BCF">
              <w:rPr>
                <w:sz w:val="18"/>
              </w:rPr>
              <w:t>Ensure</w:t>
            </w:r>
            <w:r w:rsidR="00840BCF">
              <w:rPr>
                <w:spacing w:val="-3"/>
                <w:sz w:val="18"/>
              </w:rPr>
              <w:t xml:space="preserve"> </w:t>
            </w:r>
            <w:r w:rsidR="00840BCF">
              <w:rPr>
                <w:sz w:val="18"/>
              </w:rPr>
              <w:t>volunteer</w:t>
            </w:r>
            <w:r w:rsidR="00840BCF">
              <w:rPr>
                <w:spacing w:val="-1"/>
                <w:sz w:val="18"/>
              </w:rPr>
              <w:t xml:space="preserve"> </w:t>
            </w:r>
            <w:r w:rsidR="00840BCF">
              <w:rPr>
                <w:sz w:val="18"/>
              </w:rPr>
              <w:t>insurance is</w:t>
            </w:r>
            <w:r w:rsidR="00840BCF">
              <w:rPr>
                <w:spacing w:val="-2"/>
                <w:sz w:val="18"/>
              </w:rPr>
              <w:t xml:space="preserve"> </w:t>
            </w:r>
            <w:r w:rsidR="00840BCF">
              <w:rPr>
                <w:sz w:val="18"/>
              </w:rPr>
              <w:t>up</w:t>
            </w:r>
            <w:r w:rsidR="00840BCF">
              <w:rPr>
                <w:spacing w:val="-1"/>
                <w:sz w:val="18"/>
              </w:rPr>
              <w:t xml:space="preserve"> </w:t>
            </w:r>
            <w:r w:rsidR="00840BCF">
              <w:rPr>
                <w:sz w:val="18"/>
              </w:rPr>
              <w:t>to</w:t>
            </w:r>
            <w:r w:rsidR="00840BCF">
              <w:rPr>
                <w:spacing w:val="-2"/>
                <w:sz w:val="18"/>
              </w:rPr>
              <w:t xml:space="preserve"> </w:t>
            </w:r>
            <w:r w:rsidR="00840BCF">
              <w:rPr>
                <w:sz w:val="18"/>
              </w:rPr>
              <w:t>date</w:t>
            </w:r>
          </w:p>
        </w:tc>
        <w:tc>
          <w:tcPr>
            <w:tcW w:w="2532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40BCF" w:rsidRDefault="00840BCF" w:rsidP="00840BCF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Acceptable</w:t>
            </w:r>
          </w:p>
        </w:tc>
        <w:tc>
          <w:tcPr>
            <w:tcW w:w="1086" w:type="dxa"/>
            <w:tcBorders>
              <w:top w:val="single" w:sz="2" w:space="0" w:color="001F5F"/>
              <w:bottom w:val="single" w:sz="2" w:space="0" w:color="001F5F"/>
            </w:tcBorders>
            <w:shd w:val="clear" w:color="auto" w:fill="D9D9D9"/>
          </w:tcPr>
          <w:p w:rsidR="00840BCF" w:rsidRDefault="00840BCF" w:rsidP="00840BCF">
            <w:pPr>
              <w:pStyle w:val="TableParagraph"/>
              <w:rPr>
                <w:b/>
                <w:sz w:val="20"/>
              </w:rPr>
            </w:pPr>
          </w:p>
          <w:p w:rsidR="00840BCF" w:rsidRDefault="00840BCF" w:rsidP="00840BCF">
            <w:pPr>
              <w:pStyle w:val="TableParagraph"/>
              <w:spacing w:before="136"/>
              <w:ind w:left="77" w:right="119"/>
              <w:jc w:val="center"/>
              <w:rPr>
                <w:sz w:val="18"/>
              </w:rPr>
            </w:pPr>
            <w:r>
              <w:rPr>
                <w:sz w:val="18"/>
              </w:rPr>
              <w:t>Effective</w:t>
            </w:r>
          </w:p>
        </w:tc>
      </w:tr>
      <w:tr w:rsidR="00840BCF" w:rsidTr="00840BCF">
        <w:trPr>
          <w:trHeight w:val="587"/>
        </w:trPr>
        <w:tc>
          <w:tcPr>
            <w:tcW w:w="51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7"/>
              <w:rPr>
                <w:b/>
                <w:sz w:val="16"/>
              </w:rPr>
            </w:pPr>
          </w:p>
          <w:p w:rsidR="00840BCF" w:rsidRDefault="00840BCF" w:rsidP="00840BCF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  <w:r w:rsidR="0045424B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1793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85"/>
              <w:ind w:left="139" w:right="153"/>
              <w:rPr>
                <w:sz w:val="18"/>
              </w:rPr>
            </w:pPr>
            <w:r>
              <w:rPr>
                <w:sz w:val="18"/>
              </w:rPr>
              <w:t>Poor management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</w:p>
        </w:tc>
        <w:tc>
          <w:tcPr>
            <w:tcW w:w="1221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7"/>
              <w:rPr>
                <w:b/>
                <w:sz w:val="16"/>
              </w:rPr>
            </w:pPr>
          </w:p>
          <w:p w:rsidR="00840BCF" w:rsidRDefault="00840BCF" w:rsidP="00840BCF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Unlikely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7"/>
              <w:rPr>
                <w:b/>
                <w:sz w:val="16"/>
              </w:rPr>
            </w:pPr>
          </w:p>
          <w:p w:rsidR="00840BCF" w:rsidRDefault="00840BCF" w:rsidP="00840BCF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Moderate</w:t>
            </w:r>
          </w:p>
        </w:tc>
        <w:tc>
          <w:tcPr>
            <w:tcW w:w="1114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7"/>
              <w:rPr>
                <w:b/>
                <w:sz w:val="16"/>
              </w:rPr>
            </w:pPr>
          </w:p>
          <w:p w:rsidR="00840BCF" w:rsidRDefault="00840BCF" w:rsidP="00840BCF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Medium</w:t>
            </w:r>
          </w:p>
        </w:tc>
        <w:tc>
          <w:tcPr>
            <w:tcW w:w="4500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56"/>
              <w:ind w:left="316" w:right="491"/>
              <w:rPr>
                <w:sz w:val="18"/>
              </w:rPr>
            </w:pPr>
            <w:r>
              <w:rPr>
                <w:sz w:val="18"/>
              </w:rPr>
              <w:t>Equipment not be left unattended Local Police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patrols during event</w:t>
            </w:r>
          </w:p>
        </w:tc>
        <w:tc>
          <w:tcPr>
            <w:tcW w:w="2532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160"/>
              <w:ind w:left="131"/>
              <w:rPr>
                <w:sz w:val="18"/>
              </w:rPr>
            </w:pPr>
            <w:r>
              <w:rPr>
                <w:sz w:val="18"/>
              </w:rPr>
              <w:t>Acceptable</w:t>
            </w:r>
          </w:p>
        </w:tc>
        <w:tc>
          <w:tcPr>
            <w:tcW w:w="1086" w:type="dxa"/>
            <w:tcBorders>
              <w:top w:val="single" w:sz="2" w:space="0" w:color="001F5F"/>
              <w:bottom w:val="single" w:sz="2" w:space="0" w:color="001F5F"/>
            </w:tcBorders>
          </w:tcPr>
          <w:p w:rsidR="00840BCF" w:rsidRDefault="00840BCF" w:rsidP="00840BCF">
            <w:pPr>
              <w:pStyle w:val="TableParagraph"/>
              <w:spacing w:before="7"/>
              <w:rPr>
                <w:b/>
                <w:sz w:val="16"/>
              </w:rPr>
            </w:pPr>
          </w:p>
          <w:p w:rsidR="00840BCF" w:rsidRDefault="00840BCF" w:rsidP="00840BCF">
            <w:pPr>
              <w:pStyle w:val="TableParagraph"/>
              <w:ind w:left="155" w:right="119"/>
              <w:jc w:val="center"/>
              <w:rPr>
                <w:sz w:val="18"/>
              </w:rPr>
            </w:pPr>
            <w:r>
              <w:rPr>
                <w:sz w:val="18"/>
              </w:rPr>
              <w:t>Adequate</w:t>
            </w:r>
          </w:p>
        </w:tc>
      </w:tr>
      <w:tr w:rsidR="000B5BFD" w:rsidRPr="000B5BFD" w:rsidTr="00840BCF">
        <w:trPr>
          <w:trHeight w:val="587"/>
        </w:trPr>
        <w:tc>
          <w:tcPr>
            <w:tcW w:w="514" w:type="dxa"/>
            <w:tcBorders>
              <w:top w:val="single" w:sz="2" w:space="0" w:color="001F5F"/>
              <w:bottom w:val="single" w:sz="2" w:space="0" w:color="001F5F"/>
            </w:tcBorders>
          </w:tcPr>
          <w:p w:rsidR="000B5BFD" w:rsidRPr="000B5BFD" w:rsidRDefault="000B5BFD" w:rsidP="00840BCF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0B5BFD" w:rsidRPr="000B5BFD" w:rsidRDefault="000B5BFD" w:rsidP="00840BCF">
            <w:pPr>
              <w:pStyle w:val="TableParagraph"/>
              <w:spacing w:before="7"/>
              <w:rPr>
                <w:sz w:val="18"/>
                <w:szCs w:val="18"/>
              </w:rPr>
            </w:pPr>
            <w:r w:rsidRPr="000B5BFD">
              <w:rPr>
                <w:sz w:val="18"/>
                <w:szCs w:val="18"/>
              </w:rPr>
              <w:t xml:space="preserve">   1</w:t>
            </w:r>
            <w:r w:rsidR="0045424B">
              <w:rPr>
                <w:sz w:val="18"/>
                <w:szCs w:val="18"/>
              </w:rPr>
              <w:t>6</w:t>
            </w:r>
            <w:r w:rsidRPr="000B5BFD">
              <w:rPr>
                <w:sz w:val="18"/>
                <w:szCs w:val="18"/>
              </w:rPr>
              <w:t>.</w:t>
            </w:r>
          </w:p>
        </w:tc>
        <w:tc>
          <w:tcPr>
            <w:tcW w:w="1793" w:type="dxa"/>
            <w:tcBorders>
              <w:top w:val="single" w:sz="2" w:space="0" w:color="001F5F"/>
              <w:bottom w:val="single" w:sz="2" w:space="0" w:color="001F5F"/>
            </w:tcBorders>
          </w:tcPr>
          <w:p w:rsidR="000B5BFD" w:rsidRPr="000B5BFD" w:rsidRDefault="000B5BFD" w:rsidP="00840BCF">
            <w:pPr>
              <w:pStyle w:val="TableParagraph"/>
              <w:spacing w:before="85"/>
              <w:ind w:left="139" w:right="153"/>
              <w:rPr>
                <w:sz w:val="18"/>
                <w:szCs w:val="18"/>
              </w:rPr>
            </w:pPr>
            <w:r w:rsidRPr="000B5BFD">
              <w:rPr>
                <w:sz w:val="18"/>
                <w:szCs w:val="18"/>
              </w:rPr>
              <w:t>Traffic Incident</w:t>
            </w:r>
            <w:r w:rsidR="00765EB5">
              <w:rPr>
                <w:sz w:val="18"/>
                <w:szCs w:val="18"/>
              </w:rPr>
              <w:t xml:space="preserve"> – road and pathways</w:t>
            </w:r>
          </w:p>
        </w:tc>
        <w:tc>
          <w:tcPr>
            <w:tcW w:w="1221" w:type="dxa"/>
            <w:tcBorders>
              <w:top w:val="single" w:sz="2" w:space="0" w:color="001F5F"/>
              <w:bottom w:val="single" w:sz="2" w:space="0" w:color="001F5F"/>
            </w:tcBorders>
          </w:tcPr>
          <w:p w:rsidR="00765EB5" w:rsidRDefault="000B5BFD" w:rsidP="00840BCF">
            <w:pPr>
              <w:pStyle w:val="TableParagraph"/>
              <w:spacing w:before="7"/>
              <w:rPr>
                <w:sz w:val="18"/>
                <w:szCs w:val="18"/>
              </w:rPr>
            </w:pPr>
            <w:r w:rsidRPr="000B5BFD">
              <w:rPr>
                <w:sz w:val="18"/>
                <w:szCs w:val="18"/>
              </w:rPr>
              <w:t xml:space="preserve">  </w:t>
            </w:r>
          </w:p>
          <w:p w:rsidR="000B5BFD" w:rsidRPr="000B5BFD" w:rsidRDefault="000B5BFD" w:rsidP="00840BCF">
            <w:pPr>
              <w:pStyle w:val="TableParagraph"/>
              <w:spacing w:before="7"/>
              <w:rPr>
                <w:sz w:val="18"/>
                <w:szCs w:val="18"/>
              </w:rPr>
            </w:pPr>
            <w:r w:rsidRPr="000B5BFD">
              <w:rPr>
                <w:sz w:val="18"/>
                <w:szCs w:val="18"/>
              </w:rPr>
              <w:t xml:space="preserve">Possible </w:t>
            </w:r>
          </w:p>
        </w:tc>
        <w:tc>
          <w:tcPr>
            <w:tcW w:w="1405" w:type="dxa"/>
            <w:tcBorders>
              <w:top w:val="single" w:sz="2" w:space="0" w:color="001F5F"/>
              <w:bottom w:val="single" w:sz="2" w:space="0" w:color="001F5F"/>
            </w:tcBorders>
          </w:tcPr>
          <w:p w:rsidR="00765EB5" w:rsidRDefault="00765EB5" w:rsidP="00840BCF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0B5BFD" w:rsidRPr="000B5BFD" w:rsidRDefault="000B5BFD" w:rsidP="00840BCF">
            <w:pPr>
              <w:pStyle w:val="TableParagraph"/>
              <w:spacing w:before="7"/>
              <w:rPr>
                <w:sz w:val="18"/>
                <w:szCs w:val="18"/>
              </w:rPr>
            </w:pPr>
            <w:r w:rsidRPr="000B5BFD">
              <w:rPr>
                <w:sz w:val="18"/>
                <w:szCs w:val="18"/>
              </w:rPr>
              <w:t xml:space="preserve">    Moderate</w:t>
            </w:r>
          </w:p>
        </w:tc>
        <w:tc>
          <w:tcPr>
            <w:tcW w:w="1114" w:type="dxa"/>
            <w:tcBorders>
              <w:top w:val="single" w:sz="2" w:space="0" w:color="001F5F"/>
              <w:bottom w:val="single" w:sz="2" w:space="0" w:color="001F5F"/>
            </w:tcBorders>
          </w:tcPr>
          <w:p w:rsidR="00765EB5" w:rsidRDefault="00765EB5" w:rsidP="00840BCF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0B5BFD" w:rsidRPr="000B5BFD" w:rsidRDefault="00765EB5" w:rsidP="00840BCF">
            <w:pPr>
              <w:pStyle w:val="TableParagraph"/>
              <w:spacing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High</w:t>
            </w:r>
          </w:p>
        </w:tc>
        <w:tc>
          <w:tcPr>
            <w:tcW w:w="4500" w:type="dxa"/>
            <w:tcBorders>
              <w:top w:val="single" w:sz="2" w:space="0" w:color="001F5F"/>
              <w:bottom w:val="single" w:sz="2" w:space="0" w:color="001F5F"/>
            </w:tcBorders>
          </w:tcPr>
          <w:p w:rsidR="000B5BFD" w:rsidRDefault="00765EB5" w:rsidP="00840BCF">
            <w:pPr>
              <w:pStyle w:val="TableParagraph"/>
              <w:spacing w:before="56"/>
              <w:ind w:left="316" w:right="4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Management Plan in place compiled by the Shire of Esperance</w:t>
            </w:r>
          </w:p>
          <w:p w:rsidR="00765EB5" w:rsidRPr="000B5BFD" w:rsidRDefault="00765EB5" w:rsidP="00840BCF">
            <w:pPr>
              <w:pStyle w:val="TableParagraph"/>
              <w:spacing w:before="56"/>
              <w:ind w:left="316" w:right="4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Road Marshalls monitoring the road and pathways</w:t>
            </w:r>
          </w:p>
        </w:tc>
        <w:tc>
          <w:tcPr>
            <w:tcW w:w="2532" w:type="dxa"/>
            <w:tcBorders>
              <w:top w:val="single" w:sz="2" w:space="0" w:color="001F5F"/>
              <w:bottom w:val="single" w:sz="2" w:space="0" w:color="001F5F"/>
            </w:tcBorders>
          </w:tcPr>
          <w:p w:rsidR="00765EB5" w:rsidRPr="000B5BFD" w:rsidRDefault="00765EB5" w:rsidP="00765EB5">
            <w:pPr>
              <w:pStyle w:val="TableParagraph"/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Acceptable</w:t>
            </w:r>
          </w:p>
        </w:tc>
        <w:tc>
          <w:tcPr>
            <w:tcW w:w="1086" w:type="dxa"/>
            <w:tcBorders>
              <w:top w:val="single" w:sz="2" w:space="0" w:color="001F5F"/>
              <w:bottom w:val="single" w:sz="2" w:space="0" w:color="001F5F"/>
            </w:tcBorders>
          </w:tcPr>
          <w:p w:rsidR="000B5BFD" w:rsidRDefault="00765EB5" w:rsidP="00840BCF">
            <w:pPr>
              <w:pStyle w:val="TableParagraph"/>
              <w:spacing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765EB5" w:rsidRPr="000B5BFD" w:rsidRDefault="00765EB5" w:rsidP="00840BCF">
            <w:pPr>
              <w:pStyle w:val="TableParagraph"/>
              <w:spacing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Adequate</w:t>
            </w:r>
          </w:p>
        </w:tc>
      </w:tr>
    </w:tbl>
    <w:p w:rsidR="00840BCF" w:rsidRDefault="00840BCF" w:rsidP="00840BCF"/>
    <w:p w:rsidR="00840BCF" w:rsidRDefault="00840BCF" w:rsidP="00840BCF"/>
    <w:p w:rsidR="00840BCF" w:rsidRDefault="008D75B5" w:rsidP="00840BCF">
      <w:r>
        <w:tab/>
        <w:t>This Risk Register lists a number of common examples often identified at events. You will need to examine the activities at your event and exclude any that</w:t>
      </w:r>
    </w:p>
    <w:p w:rsidR="008D75B5" w:rsidRDefault="008D75B5" w:rsidP="00840BCF">
      <w:r>
        <w:tab/>
        <w:t>apply or include risks identified with the activities you propose to run within you event.</w:t>
      </w:r>
    </w:p>
    <w:p w:rsidR="0075119C" w:rsidRDefault="0075119C"/>
    <w:sectPr w:rsidR="0075119C">
      <w:pgSz w:w="16840" w:h="11910" w:orient="landscape"/>
      <w:pgMar w:top="1100" w:right="0" w:bottom="820" w:left="0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3D5" w:rsidRDefault="00A573D5" w:rsidP="00840BCF">
      <w:r>
        <w:separator/>
      </w:r>
    </w:p>
  </w:endnote>
  <w:endnote w:type="continuationSeparator" w:id="0">
    <w:p w:rsidR="00A573D5" w:rsidRDefault="00A573D5" w:rsidP="0084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3D5" w:rsidRDefault="00A573D5">
    <w:pPr>
      <w:pStyle w:val="BodyText"/>
      <w:spacing w:line="14" w:lineRule="auto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92E37B" wp14:editId="032DAD3F">
              <wp:simplePos x="0" y="0"/>
              <wp:positionH relativeFrom="page">
                <wp:posOffset>904875</wp:posOffset>
              </wp:positionH>
              <wp:positionV relativeFrom="page">
                <wp:posOffset>10096499</wp:posOffset>
              </wp:positionV>
              <wp:extent cx="4171950" cy="219075"/>
              <wp:effectExtent l="0" t="0" r="0" b="9525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3D5" w:rsidRDefault="00A573D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001F5F"/>
                              <w:sz w:val="18"/>
                            </w:rPr>
                            <w:t>Risk &amp; Event Management</w:t>
                          </w:r>
                          <w:r>
                            <w:rPr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Plan –</w:t>
                          </w:r>
                          <w:r w:rsidRPr="005141E5">
                            <w:rPr>
                              <w:b/>
                              <w:color w:val="001F5F"/>
                              <w:sz w:val="18"/>
                            </w:rPr>
                            <w:t xml:space="preserve"> </w:t>
                          </w:r>
                          <w:r w:rsidRPr="00622C9C">
                            <w:rPr>
                              <w:b/>
                              <w:color w:val="FF0000"/>
                              <w:sz w:val="18"/>
                            </w:rPr>
                            <w:t>&lt;Event Name&gt;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2E3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1.25pt;margin-top:795pt;width:328.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tYlrAIAAKo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" filled="f" stroked="f">
              <v:textbox inset="0,0,0,0">
                <w:txbxContent>
                  <w:p w:rsidR="00A573D5" w:rsidRDefault="00A573D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001F5F"/>
                        <w:sz w:val="18"/>
                      </w:rPr>
                      <w:t>Risk &amp; Event Management</w:t>
                    </w:r>
                    <w:r>
                      <w:rPr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Plan –</w:t>
                    </w:r>
                    <w:r w:rsidRPr="005141E5">
                      <w:rPr>
                        <w:b/>
                        <w:color w:val="001F5F"/>
                        <w:sz w:val="18"/>
                      </w:rPr>
                      <w:t xml:space="preserve"> </w:t>
                    </w:r>
                    <w:r w:rsidRPr="00622C9C">
                      <w:rPr>
                        <w:b/>
                        <w:color w:val="FF0000"/>
                        <w:sz w:val="18"/>
                      </w:rPr>
                      <w:t>&lt;Event Name&gt;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288A3C" wp14:editId="704BDE0F">
              <wp:simplePos x="0" y="0"/>
              <wp:positionH relativeFrom="page">
                <wp:posOffset>5918200</wp:posOffset>
              </wp:positionH>
              <wp:positionV relativeFrom="page">
                <wp:posOffset>10086340</wp:posOffset>
              </wp:positionV>
              <wp:extent cx="720725" cy="167005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3D5" w:rsidRDefault="00A573D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1F5F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001F5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001F5F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88A3C" id="Text Box 10" o:spid="_x0000_s1027" type="#_x0000_t202" style="position:absolute;margin-left:466pt;margin-top:794.2pt;width:56.75pt;height:1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" filled="f" stroked="f">
              <v:textbox inset="0,0,0,0">
                <w:txbxContent>
                  <w:p w:rsidR="00A573D5" w:rsidRDefault="00A573D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01F5F"/>
                        <w:sz w:val="18"/>
                      </w:rPr>
                      <w:t>Page</w:t>
                    </w:r>
                    <w:r>
                      <w:rPr>
                        <w:color w:val="001F5F"/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001F5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001F5F"/>
                        <w:sz w:val="20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b/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of</w:t>
                    </w:r>
                    <w:r>
                      <w:rPr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3D5" w:rsidRDefault="00A573D5">
    <w:pPr>
      <w:pStyle w:val="BodyText"/>
      <w:spacing w:line="14" w:lineRule="auto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5BE8E9" wp14:editId="0302EDC5">
              <wp:simplePos x="0" y="0"/>
              <wp:positionH relativeFrom="page">
                <wp:posOffset>901700</wp:posOffset>
              </wp:positionH>
              <wp:positionV relativeFrom="page">
                <wp:posOffset>6967220</wp:posOffset>
              </wp:positionV>
              <wp:extent cx="2653665" cy="15367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36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3D5" w:rsidRDefault="00A573D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001F5F"/>
                              <w:sz w:val="18"/>
                            </w:rPr>
                            <w:t>Risk</w:t>
                          </w:r>
                          <w:r>
                            <w:rPr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Management</w:t>
                          </w:r>
                          <w:r>
                            <w:rPr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Plan</w:t>
                          </w:r>
                          <w:r>
                            <w:rPr>
                              <w:color w:val="001F5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–</w:t>
                          </w:r>
                          <w:r w:rsidRPr="00025D78">
                            <w:rPr>
                              <w:color w:val="FF0000"/>
                              <w:spacing w:val="-1"/>
                              <w:sz w:val="18"/>
                            </w:rPr>
                            <w:t xml:space="preserve"> &lt;</w:t>
                          </w:r>
                          <w:r w:rsidRPr="00025D78">
                            <w:rPr>
                              <w:b/>
                              <w:color w:val="FF0000"/>
                              <w:spacing w:val="-1"/>
                              <w:sz w:val="18"/>
                            </w:rPr>
                            <w:t>Your Event Name</w:t>
                          </w:r>
                          <w:proofErr w:type="gramStart"/>
                          <w:r>
                            <w:rPr>
                              <w:b/>
                              <w:color w:val="FF0000"/>
                              <w:spacing w:val="-1"/>
                              <w:sz w:val="18"/>
                            </w:rPr>
                            <w:t>&gt;</w:t>
                          </w:r>
                          <w:r w:rsidRPr="00682CAD">
                            <w:rPr>
                              <w:b/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Festival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BE8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71pt;margin-top:548.6pt;width:208.95pt;height:1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1n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" filled="f" stroked="f">
              <v:textbox inset="0,0,0,0">
                <w:txbxContent>
                  <w:p w:rsidR="00A573D5" w:rsidRDefault="00A573D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001F5F"/>
                        <w:sz w:val="18"/>
                      </w:rPr>
                      <w:t>Risk</w:t>
                    </w:r>
                    <w:r>
                      <w:rPr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Management</w:t>
                    </w:r>
                    <w:r>
                      <w:rPr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Plan</w:t>
                    </w:r>
                    <w:r>
                      <w:rPr>
                        <w:color w:val="001F5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–</w:t>
                    </w:r>
                    <w:r w:rsidRPr="00025D78">
                      <w:rPr>
                        <w:color w:val="FF0000"/>
                        <w:spacing w:val="-1"/>
                        <w:sz w:val="18"/>
                      </w:rPr>
                      <w:t xml:space="preserve"> &lt;</w:t>
                    </w:r>
                    <w:r w:rsidRPr="00025D78">
                      <w:rPr>
                        <w:b/>
                        <w:color w:val="FF0000"/>
                        <w:spacing w:val="-1"/>
                        <w:sz w:val="18"/>
                      </w:rPr>
                      <w:t>Your Event Name</w:t>
                    </w:r>
                    <w:proofErr w:type="gramStart"/>
                    <w:r>
                      <w:rPr>
                        <w:b/>
                        <w:color w:val="FF0000"/>
                        <w:spacing w:val="-1"/>
                        <w:sz w:val="18"/>
                      </w:rPr>
                      <w:t>&gt;</w:t>
                    </w:r>
                    <w:r w:rsidRPr="00682CAD">
                      <w:rPr>
                        <w:b/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Festival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2684EBD" wp14:editId="16A16B61">
              <wp:simplePos x="0" y="0"/>
              <wp:positionH relativeFrom="page">
                <wp:posOffset>8986520</wp:posOffset>
              </wp:positionH>
              <wp:positionV relativeFrom="page">
                <wp:posOffset>6967220</wp:posOffset>
              </wp:positionV>
              <wp:extent cx="673100" cy="153670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3D5" w:rsidRDefault="00A573D5">
                          <w:pPr>
                            <w:spacing w:before="14"/>
                            <w:ind w:left="20"/>
                            <w:rPr>
                              <w:color w:val="001F5F"/>
                              <w:sz w:val="18"/>
                            </w:rPr>
                          </w:pPr>
                          <w:r>
                            <w:rPr>
                              <w:color w:val="001F5F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14</w:t>
                          </w:r>
                        </w:p>
                        <w:p w:rsidR="00A573D5" w:rsidRDefault="00A573D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84EBD" id="Text Box 7" o:spid="_x0000_s1029" type="#_x0000_t202" style="position:absolute;margin-left:707.6pt;margin-top:548.6pt;width:53pt;height: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ul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" filled="f" stroked="f">
              <v:textbox inset="0,0,0,0">
                <w:txbxContent>
                  <w:p w:rsidR="00A573D5" w:rsidRDefault="00A573D5">
                    <w:pPr>
                      <w:spacing w:before="14"/>
                      <w:ind w:left="20"/>
                      <w:rPr>
                        <w:color w:val="001F5F"/>
                        <w:sz w:val="18"/>
                      </w:rPr>
                    </w:pPr>
                    <w:r>
                      <w:rPr>
                        <w:color w:val="001F5F"/>
                        <w:sz w:val="18"/>
                      </w:rPr>
                      <w:t>Page</w:t>
                    </w:r>
                    <w:r>
                      <w:rPr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9</w:t>
                    </w:r>
                    <w:r>
                      <w:rPr>
                        <w:b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of</w:t>
                    </w:r>
                    <w:r>
                      <w:rPr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14</w:t>
                    </w:r>
                  </w:p>
                  <w:p w:rsidR="00A573D5" w:rsidRDefault="00A573D5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3D5" w:rsidRDefault="00A573D5">
    <w:pPr>
      <w:pStyle w:val="BodyText"/>
      <w:spacing w:line="14" w:lineRule="auto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7226131" wp14:editId="0CF76D38">
              <wp:simplePos x="0" y="0"/>
              <wp:positionH relativeFrom="page">
                <wp:posOffset>901700</wp:posOffset>
              </wp:positionH>
              <wp:positionV relativeFrom="page">
                <wp:posOffset>10266680</wp:posOffset>
              </wp:positionV>
              <wp:extent cx="2653030" cy="15367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30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3D5" w:rsidRDefault="00A573D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001F5F"/>
                              <w:sz w:val="18"/>
                            </w:rPr>
                            <w:t>Risk</w:t>
                          </w:r>
                          <w:r>
                            <w:rPr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Management</w:t>
                          </w:r>
                          <w:r>
                            <w:rPr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Plan</w:t>
                          </w:r>
                          <w:r>
                            <w:rPr>
                              <w:color w:val="001F5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–</w:t>
                          </w:r>
                          <w:r w:rsidRPr="00025D78">
                            <w:rPr>
                              <w:color w:val="FF0000"/>
                              <w:spacing w:val="-1"/>
                              <w:sz w:val="18"/>
                            </w:rPr>
                            <w:t xml:space="preserve"> &lt;</w:t>
                          </w:r>
                          <w:r w:rsidRPr="00025D78">
                            <w:rPr>
                              <w:b/>
                              <w:color w:val="FF0000"/>
                              <w:spacing w:val="-1"/>
                              <w:sz w:val="18"/>
                            </w:rPr>
                            <w:t>Your Event Name</w:t>
                          </w:r>
                          <w:r>
                            <w:rPr>
                              <w:b/>
                              <w:color w:val="FF0000"/>
                              <w:spacing w:val="-1"/>
                              <w:sz w:val="18"/>
                            </w:rPr>
                            <w:t>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261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71pt;margin-top:808.4pt;width:208.9pt;height:12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SFvswIAALE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" filled="f" stroked="f">
              <v:textbox inset="0,0,0,0">
                <w:txbxContent>
                  <w:p w:rsidR="00A573D5" w:rsidRDefault="00A573D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001F5F"/>
                        <w:sz w:val="18"/>
                      </w:rPr>
                      <w:t>Risk</w:t>
                    </w:r>
                    <w:r>
                      <w:rPr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Management</w:t>
                    </w:r>
                    <w:r>
                      <w:rPr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Plan</w:t>
                    </w:r>
                    <w:r>
                      <w:rPr>
                        <w:color w:val="001F5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–</w:t>
                    </w:r>
                    <w:r w:rsidRPr="00025D78">
                      <w:rPr>
                        <w:color w:val="FF0000"/>
                        <w:spacing w:val="-1"/>
                        <w:sz w:val="18"/>
                      </w:rPr>
                      <w:t xml:space="preserve"> &lt;</w:t>
                    </w:r>
                    <w:r w:rsidRPr="00025D78">
                      <w:rPr>
                        <w:b/>
                        <w:color w:val="FF0000"/>
                        <w:spacing w:val="-1"/>
                        <w:sz w:val="18"/>
                      </w:rPr>
                      <w:t>Your Event Name</w:t>
                    </w:r>
                    <w:r>
                      <w:rPr>
                        <w:b/>
                        <w:color w:val="FF0000"/>
                        <w:spacing w:val="-1"/>
                        <w:sz w:val="18"/>
                      </w:rPr>
                      <w:t>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25BDB6" wp14:editId="41EBA3B8">
              <wp:simplePos x="0" y="0"/>
              <wp:positionH relativeFrom="page">
                <wp:posOffset>5847715</wp:posOffset>
              </wp:positionH>
              <wp:positionV relativeFrom="page">
                <wp:posOffset>10255250</wp:posOffset>
              </wp:positionV>
              <wp:extent cx="789305" cy="16700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3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3D5" w:rsidRDefault="00A573D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1F5F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3979D4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 w:rsidRPr="003979D4">
                            <w:rPr>
                              <w:b/>
                              <w:color w:val="001F5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5BDB6" id="Text Box 5" o:spid="_x0000_s1031" type="#_x0000_t202" style="position:absolute;margin-left:460.45pt;margin-top:807.5pt;width:62.15pt;height:13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" filled="f" stroked="f">
              <v:textbox inset="0,0,0,0">
                <w:txbxContent>
                  <w:p w:rsidR="00A573D5" w:rsidRDefault="00A573D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01F5F"/>
                        <w:sz w:val="18"/>
                      </w:rPr>
                      <w:t>Page</w:t>
                    </w:r>
                    <w:r>
                      <w:rPr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 w:rsidRPr="003979D4"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 w:rsidRPr="003979D4">
                      <w:rPr>
                        <w:b/>
                        <w:color w:val="001F5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of</w:t>
                    </w:r>
                    <w:r>
                      <w:rPr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3D5" w:rsidRDefault="00A573D5">
    <w:pPr>
      <w:pStyle w:val="BodyText"/>
      <w:spacing w:line="14" w:lineRule="auto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DBCD4AF" wp14:editId="103806EF">
              <wp:simplePos x="0" y="0"/>
              <wp:positionH relativeFrom="page">
                <wp:posOffset>901700</wp:posOffset>
              </wp:positionH>
              <wp:positionV relativeFrom="page">
                <wp:posOffset>10266680</wp:posOffset>
              </wp:positionV>
              <wp:extent cx="2653030" cy="15367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30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3D5" w:rsidRDefault="00A573D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001F5F"/>
                              <w:sz w:val="18"/>
                            </w:rPr>
                            <w:t>Risk</w:t>
                          </w:r>
                          <w:r>
                            <w:rPr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Management</w:t>
                          </w:r>
                          <w:r>
                            <w:rPr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Plan</w:t>
                          </w:r>
                          <w:r>
                            <w:rPr>
                              <w:color w:val="001F5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–</w:t>
                          </w:r>
                          <w:r w:rsidRPr="00025D78">
                            <w:rPr>
                              <w:color w:val="FF0000"/>
                              <w:spacing w:val="-1"/>
                              <w:sz w:val="18"/>
                            </w:rPr>
                            <w:t xml:space="preserve"> &lt;</w:t>
                          </w:r>
                          <w:r w:rsidRPr="00025D78">
                            <w:rPr>
                              <w:b/>
                              <w:color w:val="FF0000"/>
                              <w:spacing w:val="-1"/>
                              <w:sz w:val="18"/>
                            </w:rPr>
                            <w:t>Your Event Name</w:t>
                          </w:r>
                          <w:r>
                            <w:rPr>
                              <w:b/>
                              <w:color w:val="FF0000"/>
                              <w:spacing w:val="-1"/>
                              <w:sz w:val="18"/>
                            </w:rPr>
                            <w:t>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CD4A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71pt;margin-top:808.4pt;width:208.9pt;height:12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dqsQ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" filled="f" stroked="f">
              <v:textbox inset="0,0,0,0">
                <w:txbxContent>
                  <w:p w:rsidR="00A573D5" w:rsidRDefault="00A573D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001F5F"/>
                        <w:sz w:val="18"/>
                      </w:rPr>
                      <w:t>Risk</w:t>
                    </w:r>
                    <w:r>
                      <w:rPr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Management</w:t>
                    </w:r>
                    <w:r>
                      <w:rPr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Plan</w:t>
                    </w:r>
                    <w:r>
                      <w:rPr>
                        <w:color w:val="001F5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–</w:t>
                    </w:r>
                    <w:r w:rsidRPr="00025D78">
                      <w:rPr>
                        <w:color w:val="FF0000"/>
                        <w:spacing w:val="-1"/>
                        <w:sz w:val="18"/>
                      </w:rPr>
                      <w:t xml:space="preserve"> &lt;</w:t>
                    </w:r>
                    <w:r w:rsidRPr="00025D78">
                      <w:rPr>
                        <w:b/>
                        <w:color w:val="FF0000"/>
                        <w:spacing w:val="-1"/>
                        <w:sz w:val="18"/>
                      </w:rPr>
                      <w:t>Your Event Name</w:t>
                    </w:r>
                    <w:r>
                      <w:rPr>
                        <w:b/>
                        <w:color w:val="FF0000"/>
                        <w:spacing w:val="-1"/>
                        <w:sz w:val="18"/>
                      </w:rPr>
                      <w:t>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06EABA1" wp14:editId="40BB3128">
              <wp:simplePos x="0" y="0"/>
              <wp:positionH relativeFrom="page">
                <wp:posOffset>5847715</wp:posOffset>
              </wp:positionH>
              <wp:positionV relativeFrom="page">
                <wp:posOffset>10255250</wp:posOffset>
              </wp:positionV>
              <wp:extent cx="789305" cy="16700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3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3D5" w:rsidRDefault="00A573D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1F5F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3979D4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3979D4">
                            <w:rPr>
                              <w:b/>
                              <w:color w:val="001F5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6EABA1" id="_x0000_s1033" type="#_x0000_t202" style="position:absolute;margin-left:460.45pt;margin-top:807.5pt;width:62.15pt;height:13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7srwIAAK8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" filled="f" stroked="f">
              <v:textbox inset="0,0,0,0">
                <w:txbxContent>
                  <w:p w:rsidR="00A573D5" w:rsidRDefault="00A573D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01F5F"/>
                        <w:sz w:val="18"/>
                      </w:rPr>
                      <w:t>Page</w:t>
                    </w:r>
                    <w:r>
                      <w:rPr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 w:rsidRPr="003979D4"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 w:rsidRPr="003979D4">
                      <w:rPr>
                        <w:b/>
                        <w:color w:val="001F5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of</w:t>
                    </w:r>
                    <w:r>
                      <w:rPr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3D5" w:rsidRDefault="00A573D5">
    <w:pPr>
      <w:pStyle w:val="BodyText"/>
      <w:spacing w:line="14" w:lineRule="auto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35CA4BA" wp14:editId="14283549">
              <wp:simplePos x="0" y="0"/>
              <wp:positionH relativeFrom="page">
                <wp:posOffset>901700</wp:posOffset>
              </wp:positionH>
              <wp:positionV relativeFrom="page">
                <wp:posOffset>6968490</wp:posOffset>
              </wp:positionV>
              <wp:extent cx="2653665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36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3D5" w:rsidRDefault="00A573D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001F5F"/>
                              <w:sz w:val="18"/>
                            </w:rPr>
                            <w:t>Risk</w:t>
                          </w:r>
                          <w:r>
                            <w:rPr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Management</w:t>
                          </w:r>
                          <w:r>
                            <w:rPr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Plan</w:t>
                          </w:r>
                          <w:r>
                            <w:rPr>
                              <w:color w:val="001F5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–</w:t>
                          </w:r>
                          <w:r w:rsidRPr="00025D78">
                            <w:rPr>
                              <w:color w:val="FF0000"/>
                              <w:spacing w:val="-1"/>
                              <w:sz w:val="18"/>
                            </w:rPr>
                            <w:t xml:space="preserve"> &lt;</w:t>
                          </w:r>
                          <w:r w:rsidRPr="00025D78">
                            <w:rPr>
                              <w:b/>
                              <w:color w:val="FF0000"/>
                              <w:spacing w:val="-1"/>
                              <w:sz w:val="18"/>
                            </w:rPr>
                            <w:t>Your Event Name</w:t>
                          </w:r>
                          <w:r>
                            <w:rPr>
                              <w:b/>
                              <w:color w:val="FF0000"/>
                              <w:spacing w:val="-1"/>
                              <w:sz w:val="18"/>
                            </w:rPr>
                            <w:t>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CA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71pt;margin-top:548.7pt;width:208.95pt;height:12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Gq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" filled="f" stroked="f">
              <v:textbox inset="0,0,0,0">
                <w:txbxContent>
                  <w:p w:rsidR="00A573D5" w:rsidRDefault="00A573D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001F5F"/>
                        <w:sz w:val="18"/>
                      </w:rPr>
                      <w:t>Risk</w:t>
                    </w:r>
                    <w:r>
                      <w:rPr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Management</w:t>
                    </w:r>
                    <w:r>
                      <w:rPr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Plan</w:t>
                    </w:r>
                    <w:r>
                      <w:rPr>
                        <w:color w:val="001F5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–</w:t>
                    </w:r>
                    <w:r w:rsidRPr="00025D78">
                      <w:rPr>
                        <w:color w:val="FF0000"/>
                        <w:spacing w:val="-1"/>
                        <w:sz w:val="18"/>
                      </w:rPr>
                      <w:t xml:space="preserve"> &lt;</w:t>
                    </w:r>
                    <w:r w:rsidRPr="00025D78">
                      <w:rPr>
                        <w:b/>
                        <w:color w:val="FF0000"/>
                        <w:spacing w:val="-1"/>
                        <w:sz w:val="18"/>
                      </w:rPr>
                      <w:t>Your Event Name</w:t>
                    </w:r>
                    <w:r>
                      <w:rPr>
                        <w:b/>
                        <w:color w:val="FF0000"/>
                        <w:spacing w:val="-1"/>
                        <w:sz w:val="18"/>
                      </w:rPr>
                      <w:t>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590F075" wp14:editId="0465A887">
              <wp:simplePos x="0" y="0"/>
              <wp:positionH relativeFrom="page">
                <wp:posOffset>8922385</wp:posOffset>
              </wp:positionH>
              <wp:positionV relativeFrom="page">
                <wp:posOffset>6968490</wp:posOffset>
              </wp:positionV>
              <wp:extent cx="7772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3D5" w:rsidRDefault="00A573D5">
                          <w:pPr>
                            <w:spacing w:before="14"/>
                            <w:ind w:left="20"/>
                            <w:rPr>
                              <w:color w:val="001F5F"/>
                              <w:sz w:val="18"/>
                            </w:rPr>
                          </w:pPr>
                          <w:r>
                            <w:rPr>
                              <w:color w:val="001F5F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001F5F"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001F5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18"/>
                            </w:rPr>
                            <w:t>14</w:t>
                          </w:r>
                        </w:p>
                        <w:p w:rsidR="00A573D5" w:rsidRDefault="00A573D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90F075" id="Text Box 1" o:spid="_x0000_s1035" type="#_x0000_t202" style="position:absolute;margin-left:702.55pt;margin-top:548.7pt;width:61.2pt;height:12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" filled="f" stroked="f">
              <v:textbox inset="0,0,0,0">
                <w:txbxContent>
                  <w:p w:rsidR="00A573D5" w:rsidRDefault="00A573D5">
                    <w:pPr>
                      <w:spacing w:before="14"/>
                      <w:ind w:left="20"/>
                      <w:rPr>
                        <w:color w:val="001F5F"/>
                        <w:sz w:val="18"/>
                      </w:rPr>
                    </w:pPr>
                    <w:r>
                      <w:rPr>
                        <w:color w:val="001F5F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color w:val="001F5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001F5F"/>
                        <w:sz w:val="18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b/>
                        <w:color w:val="001F5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of</w:t>
                    </w:r>
                    <w:r>
                      <w:rPr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1F5F"/>
                        <w:sz w:val="18"/>
                      </w:rPr>
                      <w:t>14</w:t>
                    </w:r>
                  </w:p>
                  <w:p w:rsidR="00A573D5" w:rsidRDefault="00A573D5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3D5" w:rsidRDefault="00A573D5" w:rsidP="00840BCF">
      <w:r>
        <w:separator/>
      </w:r>
    </w:p>
  </w:footnote>
  <w:footnote w:type="continuationSeparator" w:id="0">
    <w:p w:rsidR="00A573D5" w:rsidRDefault="00A573D5" w:rsidP="0084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33A25"/>
    <w:multiLevelType w:val="hybridMultilevel"/>
    <w:tmpl w:val="CE2ABC20"/>
    <w:lvl w:ilvl="0" w:tplc="892CD734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70EC907A">
      <w:numFmt w:val="bullet"/>
      <w:lvlText w:val="•"/>
      <w:lvlJc w:val="left"/>
      <w:pPr>
        <w:ind w:left="1740" w:hanging="360"/>
      </w:pPr>
      <w:rPr>
        <w:rFonts w:hint="default"/>
        <w:lang w:val="en-AU" w:eastAsia="en-US" w:bidi="ar-SA"/>
      </w:rPr>
    </w:lvl>
    <w:lvl w:ilvl="2" w:tplc="3F16B6BE">
      <w:numFmt w:val="bullet"/>
      <w:lvlText w:val="•"/>
      <w:lvlJc w:val="left"/>
      <w:pPr>
        <w:ind w:left="2601" w:hanging="360"/>
      </w:pPr>
      <w:rPr>
        <w:rFonts w:hint="default"/>
        <w:lang w:val="en-AU" w:eastAsia="en-US" w:bidi="ar-SA"/>
      </w:rPr>
    </w:lvl>
    <w:lvl w:ilvl="3" w:tplc="0C3CBB52">
      <w:numFmt w:val="bullet"/>
      <w:lvlText w:val="•"/>
      <w:lvlJc w:val="left"/>
      <w:pPr>
        <w:ind w:left="3461" w:hanging="360"/>
      </w:pPr>
      <w:rPr>
        <w:rFonts w:hint="default"/>
        <w:lang w:val="en-AU" w:eastAsia="en-US" w:bidi="ar-SA"/>
      </w:rPr>
    </w:lvl>
    <w:lvl w:ilvl="4" w:tplc="DBE21C56">
      <w:numFmt w:val="bullet"/>
      <w:lvlText w:val="•"/>
      <w:lvlJc w:val="left"/>
      <w:pPr>
        <w:ind w:left="4322" w:hanging="360"/>
      </w:pPr>
      <w:rPr>
        <w:rFonts w:hint="default"/>
        <w:lang w:val="en-AU" w:eastAsia="en-US" w:bidi="ar-SA"/>
      </w:rPr>
    </w:lvl>
    <w:lvl w:ilvl="5" w:tplc="77602E84">
      <w:numFmt w:val="bullet"/>
      <w:lvlText w:val="•"/>
      <w:lvlJc w:val="left"/>
      <w:pPr>
        <w:ind w:left="5183" w:hanging="360"/>
      </w:pPr>
      <w:rPr>
        <w:rFonts w:hint="default"/>
        <w:lang w:val="en-AU" w:eastAsia="en-US" w:bidi="ar-SA"/>
      </w:rPr>
    </w:lvl>
    <w:lvl w:ilvl="6" w:tplc="04C4384A">
      <w:numFmt w:val="bullet"/>
      <w:lvlText w:val="•"/>
      <w:lvlJc w:val="left"/>
      <w:pPr>
        <w:ind w:left="6043" w:hanging="360"/>
      </w:pPr>
      <w:rPr>
        <w:rFonts w:hint="default"/>
        <w:lang w:val="en-AU" w:eastAsia="en-US" w:bidi="ar-SA"/>
      </w:rPr>
    </w:lvl>
    <w:lvl w:ilvl="7" w:tplc="E2381262">
      <w:numFmt w:val="bullet"/>
      <w:lvlText w:val="•"/>
      <w:lvlJc w:val="left"/>
      <w:pPr>
        <w:ind w:left="6904" w:hanging="360"/>
      </w:pPr>
      <w:rPr>
        <w:rFonts w:hint="default"/>
        <w:lang w:val="en-AU" w:eastAsia="en-US" w:bidi="ar-SA"/>
      </w:rPr>
    </w:lvl>
    <w:lvl w:ilvl="8" w:tplc="95289AE6">
      <w:numFmt w:val="bullet"/>
      <w:lvlText w:val="•"/>
      <w:lvlJc w:val="left"/>
      <w:pPr>
        <w:ind w:left="7765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681C4DA4"/>
    <w:multiLevelType w:val="multilevel"/>
    <w:tmpl w:val="0E4CB900"/>
    <w:lvl w:ilvl="0">
      <w:start w:val="1"/>
      <w:numFmt w:val="decimal"/>
      <w:lvlText w:val="%1"/>
      <w:lvlJc w:val="left"/>
      <w:pPr>
        <w:ind w:left="672" w:hanging="432"/>
        <w:jc w:val="right"/>
      </w:pPr>
      <w:rPr>
        <w:rFonts w:ascii="Arial" w:eastAsia="Arial" w:hAnsi="Arial" w:cs="Arial" w:hint="default"/>
        <w:b/>
        <w:bCs/>
        <w:color w:val="001F5F"/>
        <w:w w:val="100"/>
        <w:sz w:val="28"/>
        <w:szCs w:val="28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818" w:hanging="579"/>
      </w:pPr>
      <w:rPr>
        <w:rFonts w:ascii="Arial" w:eastAsia="Arial" w:hAnsi="Arial" w:cs="Arial" w:hint="default"/>
        <w:b/>
        <w:bCs/>
        <w:color w:val="001F5F"/>
        <w:w w:val="100"/>
        <w:sz w:val="22"/>
        <w:szCs w:val="22"/>
        <w:lang w:val="en-AU" w:eastAsia="en-US" w:bidi="ar-SA"/>
      </w:rPr>
    </w:lvl>
    <w:lvl w:ilvl="2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3">
      <w:numFmt w:val="bullet"/>
      <w:lvlText w:val="•"/>
      <w:lvlJc w:val="left"/>
      <w:pPr>
        <w:ind w:left="2025" w:hanging="360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3091" w:hanging="360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157" w:hanging="360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223" w:hanging="360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289" w:hanging="360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354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7D2F3FDB"/>
    <w:multiLevelType w:val="multilevel"/>
    <w:tmpl w:val="B6F8ED40"/>
    <w:lvl w:ilvl="0">
      <w:start w:val="1"/>
      <w:numFmt w:val="decimal"/>
      <w:lvlText w:val="%1"/>
      <w:lvlJc w:val="left"/>
      <w:pPr>
        <w:ind w:left="523" w:hanging="284"/>
      </w:pPr>
      <w:rPr>
        <w:rFonts w:ascii="Arial" w:eastAsia="Arial" w:hAnsi="Arial" w:cs="Arial" w:hint="default"/>
        <w:b/>
        <w:bCs/>
        <w:w w:val="100"/>
        <w:sz w:val="22"/>
        <w:szCs w:val="22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092" w:hanging="569"/>
      </w:pPr>
      <w:rPr>
        <w:rFonts w:ascii="Arial" w:eastAsia="Arial" w:hAnsi="Arial" w:cs="Arial" w:hint="default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031" w:hanging="569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2963" w:hanging="569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3895" w:hanging="569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4827" w:hanging="569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5759" w:hanging="569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6690" w:hanging="569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7622" w:hanging="569"/>
      </w:pPr>
      <w:rPr>
        <w:rFonts w:hint="default"/>
        <w:lang w:val="en-A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CF"/>
    <w:rsid w:val="00025D78"/>
    <w:rsid w:val="00033661"/>
    <w:rsid w:val="000574E8"/>
    <w:rsid w:val="00094BEE"/>
    <w:rsid w:val="000B5BFD"/>
    <w:rsid w:val="000C1DA8"/>
    <w:rsid w:val="000C38C0"/>
    <w:rsid w:val="00124F06"/>
    <w:rsid w:val="0015747F"/>
    <w:rsid w:val="001631C1"/>
    <w:rsid w:val="00164583"/>
    <w:rsid w:val="001B3923"/>
    <w:rsid w:val="001C5320"/>
    <w:rsid w:val="001F4115"/>
    <w:rsid w:val="00271252"/>
    <w:rsid w:val="002B1178"/>
    <w:rsid w:val="0030433E"/>
    <w:rsid w:val="0037507D"/>
    <w:rsid w:val="003979D4"/>
    <w:rsid w:val="003B78DA"/>
    <w:rsid w:val="00402967"/>
    <w:rsid w:val="00415E11"/>
    <w:rsid w:val="0045424B"/>
    <w:rsid w:val="00464094"/>
    <w:rsid w:val="005141E5"/>
    <w:rsid w:val="00516BA2"/>
    <w:rsid w:val="00567852"/>
    <w:rsid w:val="00622C9C"/>
    <w:rsid w:val="00676968"/>
    <w:rsid w:val="00682CAD"/>
    <w:rsid w:val="007309B5"/>
    <w:rsid w:val="0075119C"/>
    <w:rsid w:val="00765EB5"/>
    <w:rsid w:val="007811D7"/>
    <w:rsid w:val="007D03B3"/>
    <w:rsid w:val="00840BCF"/>
    <w:rsid w:val="008D16A7"/>
    <w:rsid w:val="008D3351"/>
    <w:rsid w:val="008D75B5"/>
    <w:rsid w:val="00923EAD"/>
    <w:rsid w:val="00964D18"/>
    <w:rsid w:val="00977A8E"/>
    <w:rsid w:val="009A46AE"/>
    <w:rsid w:val="009F2D1D"/>
    <w:rsid w:val="00A5308F"/>
    <w:rsid w:val="00A573D5"/>
    <w:rsid w:val="00A64DCB"/>
    <w:rsid w:val="00C4238C"/>
    <w:rsid w:val="00C70F29"/>
    <w:rsid w:val="00C938A2"/>
    <w:rsid w:val="00C94877"/>
    <w:rsid w:val="00D12DFD"/>
    <w:rsid w:val="00D35397"/>
    <w:rsid w:val="00D47682"/>
    <w:rsid w:val="00D81608"/>
    <w:rsid w:val="00DE5D1C"/>
    <w:rsid w:val="00F0715B"/>
    <w:rsid w:val="00F1031B"/>
    <w:rsid w:val="00F21F60"/>
    <w:rsid w:val="00F60621"/>
    <w:rsid w:val="00FC4074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53E663A9-5F18-4374-9D30-3E108CB2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40B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840BCF"/>
    <w:pPr>
      <w:spacing w:before="27"/>
      <w:ind w:left="672" w:hanging="43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840BCF"/>
    <w:pPr>
      <w:ind w:left="818" w:hanging="57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40BCF"/>
    <w:rPr>
      <w:rFonts w:ascii="Arial" w:eastAsia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40BCF"/>
    <w:rPr>
      <w:rFonts w:ascii="Arial" w:eastAsia="Arial" w:hAnsi="Arial" w:cs="Arial"/>
      <w:b/>
      <w:bCs/>
    </w:rPr>
  </w:style>
  <w:style w:type="paragraph" w:styleId="TOC1">
    <w:name w:val="toc 1"/>
    <w:basedOn w:val="Normal"/>
    <w:uiPriority w:val="1"/>
    <w:qFormat/>
    <w:rsid w:val="00840BCF"/>
    <w:pPr>
      <w:spacing w:before="98"/>
      <w:ind w:left="523" w:hanging="284"/>
    </w:pPr>
    <w:rPr>
      <w:b/>
      <w:bCs/>
    </w:rPr>
  </w:style>
  <w:style w:type="paragraph" w:styleId="TOC2">
    <w:name w:val="toc 2"/>
    <w:basedOn w:val="Normal"/>
    <w:uiPriority w:val="1"/>
    <w:qFormat/>
    <w:rsid w:val="00840BCF"/>
    <w:pPr>
      <w:spacing w:before="100"/>
      <w:ind w:left="1092" w:hanging="570"/>
    </w:pPr>
  </w:style>
  <w:style w:type="paragraph" w:styleId="BodyText">
    <w:name w:val="Body Text"/>
    <w:basedOn w:val="Normal"/>
    <w:link w:val="BodyTextChar"/>
    <w:uiPriority w:val="1"/>
    <w:qFormat/>
    <w:rsid w:val="00840BCF"/>
  </w:style>
  <w:style w:type="character" w:customStyle="1" w:styleId="BodyTextChar">
    <w:name w:val="Body Text Char"/>
    <w:basedOn w:val="DefaultParagraphFont"/>
    <w:link w:val="BodyText"/>
    <w:uiPriority w:val="1"/>
    <w:rsid w:val="00840BCF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840BCF"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  <w:rsid w:val="00840BCF"/>
  </w:style>
  <w:style w:type="paragraph" w:styleId="Header">
    <w:name w:val="header"/>
    <w:basedOn w:val="Normal"/>
    <w:link w:val="HeaderChar"/>
    <w:uiPriority w:val="99"/>
    <w:unhideWhenUsed/>
    <w:rsid w:val="00840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B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0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BC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6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3719-3FA2-4C16-8A04-F47C2017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3266</Words>
  <Characters>17956</Characters>
  <Application>Microsoft Office Word</Application>
  <DocSecurity>0</DocSecurity>
  <Lines>1116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Esperance</Company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Reynolds</dc:creator>
  <cp:keywords/>
  <dc:description/>
  <cp:lastModifiedBy>Jenna Hepburn</cp:lastModifiedBy>
  <cp:revision>2</cp:revision>
  <cp:lastPrinted>2023-12-06T05:27:00Z</cp:lastPrinted>
  <dcterms:created xsi:type="dcterms:W3CDTF">2024-06-27T04:15:00Z</dcterms:created>
  <dcterms:modified xsi:type="dcterms:W3CDTF">2024-06-27T04:15:00Z</dcterms:modified>
</cp:coreProperties>
</file>